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9F" w:rsidRDefault="00AD759F" w:rsidP="00AD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25252" w:themeColor="accent3" w:themeShade="8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525252" w:themeColor="accent3" w:themeShade="80"/>
          <w:sz w:val="24"/>
          <w:szCs w:val="24"/>
          <w:u w:val="single"/>
          <w:lang w:eastAsia="hu-HU"/>
        </w:rPr>
        <w:t>Végzős osztályok osztályfőnökei</w:t>
      </w:r>
    </w:p>
    <w:p w:rsidR="00AD759F" w:rsidRPr="00694952" w:rsidRDefault="00AD759F" w:rsidP="00AD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525252" w:themeColor="accent3" w:themeShade="80"/>
          <w:sz w:val="24"/>
          <w:szCs w:val="24"/>
          <w:u w:val="single"/>
          <w:lang w:eastAsia="hu-HU"/>
        </w:rPr>
        <w:t>2013/2014</w:t>
      </w:r>
    </w:p>
    <w:p w:rsidR="00AD759F" w:rsidRPr="00694952" w:rsidRDefault="00AD759F" w:rsidP="00AD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Kababik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</w:t>
      </w:r>
    </w:p>
    <w:p w:rsidR="00AD759F" w:rsidRPr="00694952" w:rsidRDefault="00AD759F" w:rsidP="00AD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2/12. sz.</w:t>
      </w:r>
      <w:r w:rsidRPr="00694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2/14. Váradi Nóra</w:t>
      </w:r>
    </w:p>
    <w:p w:rsidR="00AD759F" w:rsidRPr="00694952" w:rsidRDefault="00AD759F" w:rsidP="00AD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2/12. a Géczy-Erdélyi Beáta</w:t>
      </w:r>
    </w:p>
    <w:p w:rsidR="00AD759F" w:rsidRDefault="00AD759F" w:rsidP="00AD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2/10. b Géczy György</w:t>
      </w:r>
    </w:p>
    <w:p w:rsidR="00043F0F" w:rsidRDefault="00043F0F">
      <w:bookmarkStart w:id="0" w:name="_GoBack"/>
      <w:bookmarkEnd w:id="0"/>
    </w:p>
    <w:sectPr w:rsidR="0004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F"/>
    <w:rsid w:val="00043F0F"/>
    <w:rsid w:val="00A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6264-7AA2-466E-89C1-65019BC9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59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Tarob</dc:creator>
  <cp:keywords/>
  <dc:description/>
  <cp:lastModifiedBy>Tarob</cp:lastModifiedBy>
  <cp:revision>1</cp:revision>
  <dcterms:created xsi:type="dcterms:W3CDTF">2014-12-13T10:19:00Z</dcterms:created>
  <dcterms:modified xsi:type="dcterms:W3CDTF">2014-12-13T10:20:00Z</dcterms:modified>
</cp:coreProperties>
</file>