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1D" w:rsidRPr="006236D5" w:rsidRDefault="00677DB2" w:rsidP="008F5D1D">
      <w:pPr>
        <w:autoSpaceDE w:val="0"/>
        <w:spacing w:after="0"/>
        <w:ind w:right="-20"/>
        <w:jc w:val="center"/>
        <w:rPr>
          <w:rFonts w:ascii="Palatino Linotype" w:eastAsia="Times New Roman" w:hAnsi="Palatino Linotype" w:cs="Times New Roman"/>
          <w:b/>
          <w:color w:val="17365D" w:themeColor="text2" w:themeShade="BF"/>
          <w:w w:val="99"/>
          <w:sz w:val="32"/>
          <w:szCs w:val="32"/>
          <w:lang w:eastAsia="hu-HU"/>
        </w:rPr>
      </w:pPr>
      <w:r>
        <w:rPr>
          <w:rFonts w:ascii="Palatino Linotype" w:eastAsia="Times New Roman" w:hAnsi="Palatino Linotype" w:cs="Times New Roman"/>
          <w:b/>
          <w:color w:val="17365D" w:themeColor="text2" w:themeShade="BF"/>
          <w:w w:val="99"/>
          <w:sz w:val="32"/>
          <w:szCs w:val="32"/>
          <w:lang w:eastAsia="hu-HU"/>
        </w:rPr>
        <w:t>16</w:t>
      </w:r>
      <w:r w:rsidR="008F5D1D" w:rsidRPr="006236D5">
        <w:rPr>
          <w:rFonts w:ascii="Palatino Linotype" w:eastAsia="Times New Roman" w:hAnsi="Palatino Linotype" w:cs="Times New Roman"/>
          <w:b/>
          <w:color w:val="17365D" w:themeColor="text2" w:themeShade="BF"/>
          <w:w w:val="99"/>
          <w:sz w:val="32"/>
          <w:szCs w:val="32"/>
          <w:lang w:eastAsia="hu-HU"/>
        </w:rPr>
        <w:t>. sz. Melléklet</w:t>
      </w:r>
    </w:p>
    <w:p w:rsidR="008F5D1D" w:rsidRPr="006236D5" w:rsidRDefault="008F5D1D" w:rsidP="008F5D1D">
      <w:pPr>
        <w:autoSpaceDE w:val="0"/>
        <w:spacing w:after="0"/>
        <w:ind w:right="-20"/>
        <w:jc w:val="center"/>
        <w:rPr>
          <w:rFonts w:ascii="Palatino Linotype" w:eastAsia="Times New Roman" w:hAnsi="Palatino Linotype" w:cs="Times New Roman"/>
          <w:b/>
          <w:w w:val="99"/>
          <w:szCs w:val="24"/>
          <w:lang w:eastAsia="hu-HU"/>
        </w:rPr>
      </w:pPr>
    </w:p>
    <w:p w:rsidR="008F5D1D" w:rsidRPr="006236D5" w:rsidRDefault="008F5D1D" w:rsidP="008F5D1D">
      <w:pPr>
        <w:autoSpaceDE w:val="0"/>
        <w:spacing w:after="0"/>
        <w:ind w:right="-20"/>
        <w:jc w:val="center"/>
        <w:rPr>
          <w:rFonts w:ascii="Palatino Linotype" w:eastAsia="Times New Roman" w:hAnsi="Palatino Linotype" w:cs="Times New Roman"/>
          <w:b/>
          <w:w w:val="99"/>
          <w:szCs w:val="24"/>
          <w:lang w:eastAsia="hu-HU"/>
        </w:rPr>
      </w:pPr>
    </w:p>
    <w:p w:rsidR="008F5D1D" w:rsidRPr="006236D5" w:rsidRDefault="008F5D1D" w:rsidP="008F5D1D">
      <w:pPr>
        <w:autoSpaceDE w:val="0"/>
        <w:spacing w:after="0"/>
        <w:ind w:right="-20"/>
        <w:jc w:val="center"/>
        <w:rPr>
          <w:rFonts w:ascii="Palatino Linotype" w:eastAsia="Times New Roman" w:hAnsi="Palatino Linotype" w:cs="Times New Roman"/>
          <w:b/>
          <w:color w:val="17365D" w:themeColor="text2" w:themeShade="BF"/>
          <w:w w:val="99"/>
          <w:sz w:val="32"/>
          <w:szCs w:val="32"/>
          <w:lang w:eastAsia="hu-HU"/>
        </w:rPr>
      </w:pPr>
      <w:r>
        <w:rPr>
          <w:rFonts w:ascii="Palatino Linotype" w:eastAsia="Times New Roman" w:hAnsi="Palatino Linotype" w:cs="Times New Roman"/>
          <w:b/>
          <w:color w:val="17365D" w:themeColor="text2" w:themeShade="BF"/>
          <w:w w:val="99"/>
          <w:sz w:val="32"/>
          <w:szCs w:val="32"/>
          <w:lang w:eastAsia="hu-HU"/>
        </w:rPr>
        <w:t>A SZAKÁCS SZAKKÖZÉPISKOLA</w:t>
      </w:r>
      <w:r w:rsidRPr="006236D5">
        <w:rPr>
          <w:rFonts w:ascii="Palatino Linotype" w:eastAsia="Times New Roman" w:hAnsi="Palatino Linotype" w:cs="Times New Roman"/>
          <w:b/>
          <w:color w:val="17365D" w:themeColor="text2" w:themeShade="BF"/>
          <w:w w:val="99"/>
          <w:sz w:val="32"/>
          <w:szCs w:val="32"/>
          <w:lang w:eastAsia="hu-HU"/>
        </w:rPr>
        <w:t xml:space="preserve">I KÉPZÉS SZAKMAI TANTERVEI </w:t>
      </w:r>
    </w:p>
    <w:p w:rsidR="008F5D1D" w:rsidRPr="00677DB2" w:rsidRDefault="008F5D1D" w:rsidP="00677DB2">
      <w:pPr>
        <w:pStyle w:val="Listaszerbekezds"/>
        <w:numPr>
          <w:ilvl w:val="0"/>
          <w:numId w:val="41"/>
        </w:numPr>
        <w:autoSpaceDE w:val="0"/>
        <w:spacing w:after="0"/>
        <w:ind w:right="-20"/>
        <w:jc w:val="center"/>
        <w:rPr>
          <w:rFonts w:ascii="Palatino Linotype" w:eastAsia="Times New Roman" w:hAnsi="Palatino Linotype" w:cs="Times New Roman"/>
          <w:b/>
          <w:color w:val="17365D" w:themeColor="text2" w:themeShade="BF"/>
          <w:w w:val="99"/>
          <w:sz w:val="32"/>
          <w:szCs w:val="32"/>
          <w:lang w:eastAsia="hu-HU"/>
        </w:rPr>
      </w:pPr>
      <w:r w:rsidRPr="00677DB2">
        <w:rPr>
          <w:rFonts w:ascii="Palatino Linotype" w:eastAsia="Times New Roman" w:hAnsi="Palatino Linotype" w:cs="Times New Roman"/>
          <w:b/>
          <w:color w:val="17365D" w:themeColor="text2" w:themeShade="BF"/>
          <w:w w:val="99"/>
          <w:sz w:val="32"/>
          <w:szCs w:val="32"/>
          <w:lang w:eastAsia="hu-HU"/>
        </w:rPr>
        <w:t>ÉVFOLYAMRA)</w:t>
      </w:r>
    </w:p>
    <w:p w:rsidR="00677DB2" w:rsidRPr="00677DB2" w:rsidRDefault="00677DB2" w:rsidP="00677DB2">
      <w:pPr>
        <w:pStyle w:val="Listaszerbekezds"/>
        <w:autoSpaceDE w:val="0"/>
        <w:spacing w:after="0"/>
        <w:ind w:left="780" w:right="-20"/>
        <w:rPr>
          <w:rFonts w:ascii="Palatino Linotype" w:eastAsia="Times New Roman" w:hAnsi="Palatino Linotype" w:cs="Times New Roman"/>
          <w:b/>
          <w:color w:val="17365D" w:themeColor="text2" w:themeShade="BF"/>
          <w:w w:val="99"/>
          <w:sz w:val="32"/>
          <w:szCs w:val="32"/>
          <w:lang w:eastAsia="hu-HU"/>
        </w:rPr>
      </w:pPr>
    </w:p>
    <w:p w:rsidR="008F5D1D" w:rsidRDefault="00677DB2" w:rsidP="008F5D1D">
      <w:pPr>
        <w:autoSpaceDE w:val="0"/>
        <w:spacing w:after="0"/>
        <w:ind w:right="-20"/>
        <w:jc w:val="center"/>
        <w:rPr>
          <w:rFonts w:ascii="Palatino Linotype" w:eastAsia="Times New Roman" w:hAnsi="Palatino Linotype" w:cs="Times New Roman"/>
          <w:b/>
          <w:color w:val="17365D" w:themeColor="text2" w:themeShade="BF"/>
          <w:w w:val="99"/>
          <w:sz w:val="32"/>
          <w:szCs w:val="32"/>
          <w:lang w:eastAsia="hu-HU"/>
        </w:rPr>
      </w:pPr>
      <w:r>
        <w:rPr>
          <w:rFonts w:ascii="Palatino Linotype" w:eastAsia="Times New Roman" w:hAnsi="Palatino Linotype" w:cs="Times New Roman"/>
          <w:b/>
          <w:color w:val="17365D" w:themeColor="text2" w:themeShade="BF"/>
          <w:w w:val="99"/>
          <w:sz w:val="32"/>
          <w:szCs w:val="32"/>
          <w:lang w:eastAsia="hu-HU"/>
        </w:rPr>
        <w:t>FELNŐTTOKTATÁS - ESTI TAGOZAT</w:t>
      </w:r>
    </w:p>
    <w:p w:rsidR="00677DB2" w:rsidRPr="006236D5" w:rsidRDefault="00677DB2" w:rsidP="008F5D1D">
      <w:pPr>
        <w:autoSpaceDE w:val="0"/>
        <w:spacing w:after="0"/>
        <w:ind w:right="-20"/>
        <w:jc w:val="center"/>
        <w:rPr>
          <w:rFonts w:ascii="Palatino Linotype" w:eastAsia="Times New Roman" w:hAnsi="Palatino Linotype" w:cs="Times New Roman"/>
          <w:b/>
          <w:color w:val="17365D" w:themeColor="text2" w:themeShade="BF"/>
          <w:w w:val="99"/>
          <w:sz w:val="32"/>
          <w:szCs w:val="32"/>
          <w:lang w:eastAsia="hu-HU"/>
        </w:rPr>
      </w:pPr>
    </w:p>
    <w:p w:rsidR="008F5D1D" w:rsidRPr="006236D5" w:rsidRDefault="008F5D1D" w:rsidP="008F5D1D">
      <w:pPr>
        <w:autoSpaceDE w:val="0"/>
        <w:spacing w:after="0"/>
        <w:ind w:right="-20"/>
        <w:jc w:val="center"/>
        <w:rPr>
          <w:rFonts w:ascii="Palatino Linotype" w:eastAsia="Times New Roman" w:hAnsi="Palatino Linotype" w:cs="Times New Roman"/>
          <w:b/>
          <w:color w:val="17365D" w:themeColor="text2" w:themeShade="BF"/>
          <w:w w:val="99"/>
          <w:szCs w:val="24"/>
          <w:lang w:eastAsia="hu-HU"/>
        </w:rPr>
      </w:pPr>
      <w:r>
        <w:rPr>
          <w:rFonts w:ascii="Palatino Linotype" w:eastAsia="Times New Roman" w:hAnsi="Palatino Linotype" w:cs="Times New Roman"/>
          <w:b/>
          <w:color w:val="17365D" w:themeColor="text2" w:themeShade="BF"/>
          <w:w w:val="99"/>
          <w:sz w:val="32"/>
          <w:szCs w:val="32"/>
          <w:lang w:eastAsia="hu-HU"/>
        </w:rPr>
        <w:t>Érvényes: 2016</w:t>
      </w:r>
      <w:r w:rsidRPr="006236D5">
        <w:rPr>
          <w:rFonts w:ascii="Palatino Linotype" w:eastAsia="Times New Roman" w:hAnsi="Palatino Linotype" w:cs="Times New Roman"/>
          <w:b/>
          <w:color w:val="17365D" w:themeColor="text2" w:themeShade="BF"/>
          <w:w w:val="99"/>
          <w:sz w:val="32"/>
          <w:szCs w:val="32"/>
          <w:lang w:eastAsia="hu-HU"/>
        </w:rPr>
        <w:t>.09.01.-től</w:t>
      </w:r>
      <w:r>
        <w:rPr>
          <w:rFonts w:ascii="Palatino Linotype" w:eastAsia="Times New Roman" w:hAnsi="Palatino Linotype" w:cs="Times New Roman"/>
          <w:b/>
          <w:color w:val="17365D" w:themeColor="text2" w:themeShade="BF"/>
          <w:w w:val="99"/>
          <w:sz w:val="32"/>
          <w:szCs w:val="32"/>
          <w:lang w:eastAsia="hu-HU"/>
        </w:rPr>
        <w:t xml:space="preserve"> </w:t>
      </w:r>
      <w:r>
        <w:rPr>
          <w:rFonts w:ascii="Palatino Linotype" w:eastAsia="Times New Roman" w:hAnsi="Palatino Linotype" w:cs="Times New Roman"/>
          <w:b/>
          <w:color w:val="17365D" w:themeColor="text2" w:themeShade="BF"/>
          <w:w w:val="99"/>
          <w:szCs w:val="24"/>
          <w:lang w:eastAsia="hu-HU"/>
        </w:rPr>
        <w:t>jogszabályváltozás miatt</w:t>
      </w:r>
      <w:r>
        <w:rPr>
          <w:rFonts w:ascii="Calibri" w:eastAsia="Times New Roman" w:hAnsi="Calibri" w:cs="Calibri"/>
          <w:b/>
          <w:color w:val="17365D" w:themeColor="text2" w:themeShade="BF"/>
          <w:w w:val="99"/>
          <w:szCs w:val="24"/>
          <w:lang w:eastAsia="hu-HU"/>
        </w:rPr>
        <w:t>*</w:t>
      </w:r>
    </w:p>
    <w:p w:rsidR="008F5D1D" w:rsidRPr="006236D5" w:rsidRDefault="008F5D1D" w:rsidP="008F5D1D">
      <w:pPr>
        <w:autoSpaceDE w:val="0"/>
        <w:spacing w:after="0"/>
        <w:ind w:right="-20"/>
        <w:jc w:val="center"/>
        <w:rPr>
          <w:rFonts w:ascii="Palatino Linotype" w:eastAsia="Times New Roman" w:hAnsi="Palatino Linotype" w:cs="Times New Roman"/>
          <w:b/>
          <w:color w:val="17365D" w:themeColor="text2" w:themeShade="BF"/>
          <w:w w:val="99"/>
          <w:szCs w:val="24"/>
          <w:lang w:eastAsia="hu-HU"/>
        </w:rPr>
      </w:pPr>
      <w:r>
        <w:rPr>
          <w:rFonts w:ascii="Palatino Linotype" w:eastAsia="Times New Roman" w:hAnsi="Palatino Linotype" w:cs="Times New Roman"/>
          <w:b/>
          <w:color w:val="17365D" w:themeColor="text2" w:themeShade="BF"/>
          <w:w w:val="99"/>
          <w:szCs w:val="24"/>
          <w:lang w:eastAsia="hu-HU"/>
        </w:rPr>
        <w:t>(</w:t>
      </w:r>
      <w:r w:rsidRPr="006236D5">
        <w:rPr>
          <w:rFonts w:ascii="Palatino Linotype" w:eastAsia="Times New Roman" w:hAnsi="Palatino Linotype" w:cs="Times New Roman"/>
          <w:b/>
          <w:color w:val="17365D" w:themeColor="text2" w:themeShade="BF"/>
          <w:w w:val="99"/>
          <w:szCs w:val="24"/>
          <w:lang w:eastAsia="hu-HU"/>
        </w:rPr>
        <w:t>2016/17-es tanév</w:t>
      </w:r>
      <w:r>
        <w:rPr>
          <w:rFonts w:ascii="Palatino Linotype" w:eastAsia="Times New Roman" w:hAnsi="Palatino Linotype" w:cs="Times New Roman"/>
          <w:b/>
          <w:color w:val="17365D" w:themeColor="text2" w:themeShade="BF"/>
          <w:w w:val="99"/>
          <w:szCs w:val="24"/>
          <w:lang w:eastAsia="hu-HU"/>
        </w:rPr>
        <w:t>)</w:t>
      </w:r>
    </w:p>
    <w:p w:rsidR="008F5D1D" w:rsidRDefault="008F5D1D" w:rsidP="008F5D1D">
      <w:pPr>
        <w:spacing w:after="0"/>
        <w:jc w:val="center"/>
        <w:rPr>
          <w:rFonts w:cs="Times New Roman"/>
          <w:b/>
          <w:caps/>
          <w:szCs w:val="24"/>
        </w:rPr>
      </w:pPr>
    </w:p>
    <w:p w:rsidR="008F5D1D" w:rsidRDefault="008F5D1D" w:rsidP="008F5D1D">
      <w:pPr>
        <w:spacing w:after="0"/>
        <w:jc w:val="center"/>
        <w:rPr>
          <w:rFonts w:cs="Times New Roman"/>
          <w:b/>
          <w:caps/>
          <w:szCs w:val="24"/>
        </w:rPr>
      </w:pPr>
    </w:p>
    <w:p w:rsidR="008F5D1D" w:rsidRDefault="008F5D1D" w:rsidP="008F5D1D">
      <w:pPr>
        <w:spacing w:after="0"/>
        <w:jc w:val="center"/>
        <w:rPr>
          <w:rFonts w:cs="Times New Roman"/>
          <w:sz w:val="22"/>
        </w:rPr>
      </w:pPr>
      <w:r w:rsidRPr="006236D5">
        <w:rPr>
          <w:rFonts w:ascii="Arial" w:hAnsi="Arial" w:cs="Arial"/>
          <w:sz w:val="22"/>
        </w:rPr>
        <w:t>*</w:t>
      </w:r>
      <w:r w:rsidRPr="006236D5">
        <w:rPr>
          <w:rFonts w:cs="Times New Roman"/>
          <w:sz w:val="22"/>
        </w:rPr>
        <w:t>29/2016 (VIII.26.) NGM rendelet a nemzetgazdasági miniszter hatáskörébe tartozó szakképesítések szakmai és vizsgakövetelményeiről szóló 27/2012 (VIII.27.) NGM rendelet módosításáról</w:t>
      </w:r>
    </w:p>
    <w:p w:rsidR="008F5D1D" w:rsidRDefault="008F5D1D" w:rsidP="008F5D1D">
      <w:pPr>
        <w:spacing w:after="0"/>
        <w:jc w:val="center"/>
        <w:rPr>
          <w:rFonts w:cs="Times New Roman"/>
          <w:sz w:val="22"/>
        </w:rPr>
      </w:pPr>
    </w:p>
    <w:p w:rsidR="008F5D1D" w:rsidRDefault="008F5D1D" w:rsidP="008F5D1D">
      <w:pPr>
        <w:spacing w:after="0"/>
        <w:jc w:val="center"/>
        <w:rPr>
          <w:rFonts w:cs="Times New Roman"/>
          <w:sz w:val="22"/>
        </w:rPr>
      </w:pPr>
    </w:p>
    <w:p w:rsidR="008F5D1D" w:rsidRPr="006236D5" w:rsidRDefault="008F5D1D" w:rsidP="008F5D1D">
      <w:pPr>
        <w:spacing w:after="0"/>
        <w:jc w:val="center"/>
        <w:rPr>
          <w:rFonts w:cs="Times New Roman"/>
          <w:sz w:val="22"/>
        </w:rPr>
      </w:pPr>
      <w:r>
        <w:rPr>
          <w:rFonts w:cs="Times New Roman"/>
          <w:sz w:val="22"/>
        </w:rPr>
        <w:t>Induló osztály: 2017.02.02. felnőttoktatás, esti rendszerű, 1 éves, keresztfélévben indított</w:t>
      </w:r>
    </w:p>
    <w:p w:rsidR="008F5D1D" w:rsidRDefault="008F5D1D" w:rsidP="008F5D1D">
      <w:pPr>
        <w:rPr>
          <w:rFonts w:cs="Times New Roman"/>
          <w:b/>
          <w:caps/>
          <w:szCs w:val="24"/>
        </w:rPr>
      </w:pPr>
    </w:p>
    <w:p w:rsidR="008F5D1D" w:rsidRDefault="008F5D1D" w:rsidP="008F5D1D">
      <w:pPr>
        <w:spacing w:after="0"/>
        <w:jc w:val="center"/>
        <w:rPr>
          <w:rFonts w:cs="Times New Roman"/>
          <w:szCs w:val="24"/>
        </w:rPr>
      </w:pPr>
    </w:p>
    <w:p w:rsidR="008F5D1D" w:rsidRDefault="008F5D1D" w:rsidP="008F5D1D">
      <w:pPr>
        <w:spacing w:after="0"/>
        <w:jc w:val="center"/>
        <w:rPr>
          <w:rFonts w:cs="Times New Roman"/>
          <w:szCs w:val="24"/>
        </w:rPr>
      </w:pPr>
    </w:p>
    <w:p w:rsidR="008F5D1D" w:rsidRDefault="008F5D1D" w:rsidP="008F5D1D">
      <w:pPr>
        <w:spacing w:after="0"/>
        <w:jc w:val="center"/>
        <w:rPr>
          <w:rFonts w:cs="Times New Roman"/>
          <w:szCs w:val="24"/>
        </w:rPr>
      </w:pPr>
    </w:p>
    <w:p w:rsidR="008F5D1D" w:rsidRDefault="008F5D1D" w:rsidP="008F5D1D">
      <w:pPr>
        <w:spacing w:after="0"/>
        <w:jc w:val="center"/>
        <w:rPr>
          <w:rFonts w:cs="Times New Roman"/>
          <w:szCs w:val="24"/>
        </w:rPr>
      </w:pPr>
    </w:p>
    <w:p w:rsidR="008F5D1D" w:rsidRDefault="008F5D1D" w:rsidP="008F5D1D">
      <w:pPr>
        <w:spacing w:after="0"/>
        <w:jc w:val="center"/>
        <w:rPr>
          <w:rFonts w:cs="Times New Roman"/>
          <w:szCs w:val="24"/>
        </w:rPr>
      </w:pPr>
    </w:p>
    <w:p w:rsidR="008F5D1D" w:rsidRDefault="008F5D1D" w:rsidP="008F5D1D">
      <w:pPr>
        <w:spacing w:after="0"/>
        <w:jc w:val="center"/>
        <w:rPr>
          <w:rFonts w:cs="Times New Roman"/>
          <w:szCs w:val="24"/>
        </w:rPr>
      </w:pPr>
    </w:p>
    <w:p w:rsidR="008F5D1D" w:rsidRDefault="008F5D1D" w:rsidP="008F5D1D">
      <w:pPr>
        <w:spacing w:after="200" w:line="276" w:lineRule="auto"/>
        <w:jc w:val="left"/>
        <w:rPr>
          <w:rFonts w:cs="Times New Roman"/>
          <w:szCs w:val="24"/>
        </w:rPr>
      </w:pPr>
      <w:r>
        <w:rPr>
          <w:rFonts w:cs="Times New Roman"/>
          <w:szCs w:val="24"/>
        </w:rPr>
        <w:br w:type="page"/>
      </w:r>
    </w:p>
    <w:sdt>
      <w:sdtPr>
        <w:id w:val="-131783463"/>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rsidR="00A5722E" w:rsidRPr="00A5722E" w:rsidRDefault="00A5722E" w:rsidP="00A5722E">
          <w:pPr>
            <w:pStyle w:val="Tartalomjegyzkcmsora"/>
            <w:spacing w:after="240"/>
            <w:rPr>
              <w:b/>
              <w:color w:val="auto"/>
            </w:rPr>
          </w:pPr>
          <w:r w:rsidRPr="00A5722E">
            <w:rPr>
              <w:b/>
              <w:color w:val="auto"/>
            </w:rPr>
            <w:t>Tartalomjegyzék</w:t>
          </w:r>
        </w:p>
        <w:p w:rsidR="00A5722E" w:rsidRDefault="00A5722E">
          <w:pPr>
            <w:pStyle w:val="TJ1"/>
            <w:tabs>
              <w:tab w:val="right" w:leader="dot" w:pos="9060"/>
            </w:tabs>
            <w:rPr>
              <w:noProof/>
            </w:rPr>
          </w:pPr>
          <w:r>
            <w:fldChar w:fldCharType="begin"/>
          </w:r>
          <w:r>
            <w:instrText xml:space="preserve"> TOC \o "1-3" \h \z \u </w:instrText>
          </w:r>
          <w:r>
            <w:fldChar w:fldCharType="separate"/>
          </w:r>
          <w:hyperlink w:anchor="_Toc487095558" w:history="1">
            <w:r w:rsidRPr="00D5373D">
              <w:rPr>
                <w:rStyle w:val="Hiperhivatkozs"/>
                <w:noProof/>
              </w:rPr>
              <w:t>1. Szakács szakképesítés (felnőttoktatás, esti, 1 éves) – általános tudnivalók</w:t>
            </w:r>
            <w:r>
              <w:rPr>
                <w:noProof/>
                <w:webHidden/>
              </w:rPr>
              <w:tab/>
            </w:r>
            <w:r>
              <w:rPr>
                <w:noProof/>
                <w:webHidden/>
              </w:rPr>
              <w:fldChar w:fldCharType="begin"/>
            </w:r>
            <w:r>
              <w:rPr>
                <w:noProof/>
                <w:webHidden/>
              </w:rPr>
              <w:instrText xml:space="preserve"> PAGEREF _Toc487095558 \h </w:instrText>
            </w:r>
            <w:r>
              <w:rPr>
                <w:noProof/>
                <w:webHidden/>
              </w:rPr>
            </w:r>
            <w:r>
              <w:rPr>
                <w:noProof/>
                <w:webHidden/>
              </w:rPr>
              <w:fldChar w:fldCharType="separate"/>
            </w:r>
            <w:r>
              <w:rPr>
                <w:noProof/>
                <w:webHidden/>
              </w:rPr>
              <w:t>3</w:t>
            </w:r>
            <w:r>
              <w:rPr>
                <w:noProof/>
                <w:webHidden/>
              </w:rPr>
              <w:fldChar w:fldCharType="end"/>
            </w:r>
          </w:hyperlink>
        </w:p>
        <w:p w:rsidR="00A5722E" w:rsidRDefault="00A5722E">
          <w:pPr>
            <w:pStyle w:val="TJ2"/>
            <w:tabs>
              <w:tab w:val="right" w:leader="dot" w:pos="9060"/>
            </w:tabs>
            <w:rPr>
              <w:noProof/>
            </w:rPr>
          </w:pPr>
          <w:hyperlink w:anchor="_Toc487095559" w:history="1">
            <w:r w:rsidRPr="00D5373D">
              <w:rPr>
                <w:rStyle w:val="Hiperhivatkozs"/>
                <w:noProof/>
              </w:rPr>
              <w:t>1.1. Szakács szakképesítés (felnőttoktatás, esti, 1 éves) szakmai követelménymoduljai és az ahhoz rendelt tantárgyak heti óraszáma évfolyamonként</w:t>
            </w:r>
            <w:r>
              <w:rPr>
                <w:noProof/>
                <w:webHidden/>
              </w:rPr>
              <w:tab/>
            </w:r>
            <w:r>
              <w:rPr>
                <w:noProof/>
                <w:webHidden/>
              </w:rPr>
              <w:fldChar w:fldCharType="begin"/>
            </w:r>
            <w:r>
              <w:rPr>
                <w:noProof/>
                <w:webHidden/>
              </w:rPr>
              <w:instrText xml:space="preserve"> PAGEREF _Toc487095559 \h </w:instrText>
            </w:r>
            <w:r>
              <w:rPr>
                <w:noProof/>
                <w:webHidden/>
              </w:rPr>
            </w:r>
            <w:r>
              <w:rPr>
                <w:noProof/>
                <w:webHidden/>
              </w:rPr>
              <w:fldChar w:fldCharType="separate"/>
            </w:r>
            <w:r>
              <w:rPr>
                <w:noProof/>
                <w:webHidden/>
              </w:rPr>
              <w:t>5</w:t>
            </w:r>
            <w:r>
              <w:rPr>
                <w:noProof/>
                <w:webHidden/>
              </w:rPr>
              <w:fldChar w:fldCharType="end"/>
            </w:r>
          </w:hyperlink>
        </w:p>
        <w:p w:rsidR="00A5722E" w:rsidRDefault="00A5722E">
          <w:pPr>
            <w:pStyle w:val="TJ2"/>
            <w:tabs>
              <w:tab w:val="right" w:leader="dot" w:pos="9060"/>
            </w:tabs>
            <w:rPr>
              <w:noProof/>
            </w:rPr>
          </w:pPr>
          <w:hyperlink w:anchor="_Toc487095560" w:history="1">
            <w:r w:rsidRPr="00D5373D">
              <w:rPr>
                <w:rStyle w:val="Hiperhivatkozs"/>
                <w:noProof/>
              </w:rPr>
              <w:t>1.3. Szakács szakképesítés szakmai követelménymoduljai, tantárgyai, témakörei, óraszámok</w:t>
            </w:r>
            <w:r>
              <w:rPr>
                <w:noProof/>
                <w:webHidden/>
              </w:rPr>
              <w:tab/>
            </w:r>
            <w:r>
              <w:rPr>
                <w:noProof/>
                <w:webHidden/>
              </w:rPr>
              <w:fldChar w:fldCharType="begin"/>
            </w:r>
            <w:r>
              <w:rPr>
                <w:noProof/>
                <w:webHidden/>
              </w:rPr>
              <w:instrText xml:space="preserve"> PAGEREF _Toc487095560 \h </w:instrText>
            </w:r>
            <w:r>
              <w:rPr>
                <w:noProof/>
                <w:webHidden/>
              </w:rPr>
            </w:r>
            <w:r>
              <w:rPr>
                <w:noProof/>
                <w:webHidden/>
              </w:rPr>
              <w:fldChar w:fldCharType="separate"/>
            </w:r>
            <w:r>
              <w:rPr>
                <w:noProof/>
                <w:webHidden/>
              </w:rPr>
              <w:t>10</w:t>
            </w:r>
            <w:r>
              <w:rPr>
                <w:noProof/>
                <w:webHidden/>
              </w:rPr>
              <w:fldChar w:fldCharType="end"/>
            </w:r>
          </w:hyperlink>
        </w:p>
        <w:p w:rsidR="00A5722E" w:rsidRDefault="00A5722E">
          <w:pPr>
            <w:pStyle w:val="TJ3"/>
            <w:tabs>
              <w:tab w:val="right" w:leader="dot" w:pos="9060"/>
            </w:tabs>
            <w:rPr>
              <w:noProof/>
            </w:rPr>
          </w:pPr>
          <w:hyperlink w:anchor="_Toc487095561" w:history="1">
            <w:r w:rsidRPr="00D5373D">
              <w:rPr>
                <w:rStyle w:val="Hiperhivatkozs"/>
                <w:noProof/>
              </w:rPr>
              <w:t>1.3.1. A 11499-12 azonosító számú Foglalkoztatás II. megnevezésű szakmai követelménymodul tantárgyai, témakörei</w:t>
            </w:r>
            <w:r>
              <w:rPr>
                <w:noProof/>
                <w:webHidden/>
              </w:rPr>
              <w:tab/>
            </w:r>
            <w:r>
              <w:rPr>
                <w:noProof/>
                <w:webHidden/>
              </w:rPr>
              <w:fldChar w:fldCharType="begin"/>
            </w:r>
            <w:r>
              <w:rPr>
                <w:noProof/>
                <w:webHidden/>
              </w:rPr>
              <w:instrText xml:space="preserve"> PAGEREF _Toc487095561 \h </w:instrText>
            </w:r>
            <w:r>
              <w:rPr>
                <w:noProof/>
                <w:webHidden/>
              </w:rPr>
            </w:r>
            <w:r>
              <w:rPr>
                <w:noProof/>
                <w:webHidden/>
              </w:rPr>
              <w:fldChar w:fldCharType="separate"/>
            </w:r>
            <w:r>
              <w:rPr>
                <w:noProof/>
                <w:webHidden/>
              </w:rPr>
              <w:t>10</w:t>
            </w:r>
            <w:r>
              <w:rPr>
                <w:noProof/>
                <w:webHidden/>
              </w:rPr>
              <w:fldChar w:fldCharType="end"/>
            </w:r>
          </w:hyperlink>
        </w:p>
        <w:p w:rsidR="00A5722E" w:rsidRDefault="00A5722E">
          <w:pPr>
            <w:pStyle w:val="TJ3"/>
            <w:tabs>
              <w:tab w:val="right" w:leader="dot" w:pos="9060"/>
            </w:tabs>
            <w:rPr>
              <w:noProof/>
            </w:rPr>
          </w:pPr>
          <w:hyperlink w:anchor="_Toc487095562" w:history="1">
            <w:r w:rsidRPr="00D5373D">
              <w:rPr>
                <w:rStyle w:val="Hiperhivatkozs"/>
                <w:noProof/>
              </w:rPr>
              <w:t>1.3.2. A 11497-12 azonosító számú Foglalkoztatás I. megnevezésű szakmai követelménymodultantárgyai, témakörei</w:t>
            </w:r>
            <w:r>
              <w:rPr>
                <w:noProof/>
                <w:webHidden/>
              </w:rPr>
              <w:tab/>
            </w:r>
            <w:r>
              <w:rPr>
                <w:noProof/>
                <w:webHidden/>
              </w:rPr>
              <w:fldChar w:fldCharType="begin"/>
            </w:r>
            <w:r>
              <w:rPr>
                <w:noProof/>
                <w:webHidden/>
              </w:rPr>
              <w:instrText xml:space="preserve"> PAGEREF _Toc487095562 \h </w:instrText>
            </w:r>
            <w:r>
              <w:rPr>
                <w:noProof/>
                <w:webHidden/>
              </w:rPr>
            </w:r>
            <w:r>
              <w:rPr>
                <w:noProof/>
                <w:webHidden/>
              </w:rPr>
              <w:fldChar w:fldCharType="separate"/>
            </w:r>
            <w:r>
              <w:rPr>
                <w:noProof/>
                <w:webHidden/>
              </w:rPr>
              <w:t>16</w:t>
            </w:r>
            <w:r>
              <w:rPr>
                <w:noProof/>
                <w:webHidden/>
              </w:rPr>
              <w:fldChar w:fldCharType="end"/>
            </w:r>
          </w:hyperlink>
        </w:p>
        <w:p w:rsidR="00A5722E" w:rsidRDefault="00A5722E">
          <w:pPr>
            <w:pStyle w:val="TJ3"/>
            <w:tabs>
              <w:tab w:val="right" w:leader="dot" w:pos="9060"/>
            </w:tabs>
            <w:rPr>
              <w:noProof/>
            </w:rPr>
          </w:pPr>
          <w:hyperlink w:anchor="_Toc487095563" w:history="1">
            <w:r w:rsidRPr="00D5373D">
              <w:rPr>
                <w:rStyle w:val="Hiperhivatkozs"/>
                <w:noProof/>
              </w:rPr>
              <w:t>1.3.3. A 11561-16 azonosító számú Gazdálkodási ismeretek megnevezésű szakmai követelménymodultantárgyai, témakörei</w:t>
            </w:r>
            <w:r>
              <w:rPr>
                <w:noProof/>
                <w:webHidden/>
              </w:rPr>
              <w:tab/>
            </w:r>
            <w:r>
              <w:rPr>
                <w:noProof/>
                <w:webHidden/>
              </w:rPr>
              <w:fldChar w:fldCharType="begin"/>
            </w:r>
            <w:r>
              <w:rPr>
                <w:noProof/>
                <w:webHidden/>
              </w:rPr>
              <w:instrText xml:space="preserve"> PAGEREF _Toc487095563 \h </w:instrText>
            </w:r>
            <w:r>
              <w:rPr>
                <w:noProof/>
                <w:webHidden/>
              </w:rPr>
            </w:r>
            <w:r>
              <w:rPr>
                <w:noProof/>
                <w:webHidden/>
              </w:rPr>
              <w:fldChar w:fldCharType="separate"/>
            </w:r>
            <w:r>
              <w:rPr>
                <w:noProof/>
                <w:webHidden/>
              </w:rPr>
              <w:t>22</w:t>
            </w:r>
            <w:r>
              <w:rPr>
                <w:noProof/>
                <w:webHidden/>
              </w:rPr>
              <w:fldChar w:fldCharType="end"/>
            </w:r>
          </w:hyperlink>
        </w:p>
        <w:p w:rsidR="00A5722E" w:rsidRDefault="00A5722E">
          <w:pPr>
            <w:pStyle w:val="TJ3"/>
            <w:tabs>
              <w:tab w:val="right" w:leader="dot" w:pos="9060"/>
            </w:tabs>
            <w:rPr>
              <w:noProof/>
            </w:rPr>
          </w:pPr>
          <w:hyperlink w:anchor="_Toc487095564" w:history="1">
            <w:r w:rsidRPr="00D5373D">
              <w:rPr>
                <w:rStyle w:val="Hiperhivatkozs"/>
                <w:noProof/>
              </w:rPr>
              <w:t>1.3.4. A 11518-16 azonosító számú Élelmiszerismeret megnevezésű szakmai követelménymodul tantárgyai, témakörei</w:t>
            </w:r>
            <w:r>
              <w:rPr>
                <w:noProof/>
                <w:webHidden/>
              </w:rPr>
              <w:tab/>
            </w:r>
            <w:r>
              <w:rPr>
                <w:noProof/>
                <w:webHidden/>
              </w:rPr>
              <w:fldChar w:fldCharType="begin"/>
            </w:r>
            <w:r>
              <w:rPr>
                <w:noProof/>
                <w:webHidden/>
              </w:rPr>
              <w:instrText xml:space="preserve"> PAGEREF _Toc487095564 \h </w:instrText>
            </w:r>
            <w:r>
              <w:rPr>
                <w:noProof/>
                <w:webHidden/>
              </w:rPr>
            </w:r>
            <w:r>
              <w:rPr>
                <w:noProof/>
                <w:webHidden/>
              </w:rPr>
              <w:fldChar w:fldCharType="separate"/>
            </w:r>
            <w:r>
              <w:rPr>
                <w:noProof/>
                <w:webHidden/>
              </w:rPr>
              <w:t>31</w:t>
            </w:r>
            <w:r>
              <w:rPr>
                <w:noProof/>
                <w:webHidden/>
              </w:rPr>
              <w:fldChar w:fldCharType="end"/>
            </w:r>
          </w:hyperlink>
        </w:p>
        <w:p w:rsidR="00A5722E" w:rsidRDefault="00A5722E">
          <w:pPr>
            <w:pStyle w:val="TJ3"/>
            <w:tabs>
              <w:tab w:val="right" w:leader="dot" w:pos="9060"/>
            </w:tabs>
            <w:rPr>
              <w:noProof/>
            </w:rPr>
          </w:pPr>
          <w:hyperlink w:anchor="_Toc487095565" w:history="1">
            <w:r w:rsidRPr="00D5373D">
              <w:rPr>
                <w:rStyle w:val="Hiperhivatkozs"/>
                <w:noProof/>
              </w:rPr>
              <w:t>1.3.5. A 11519-16 azonosító számú Élelmiszerbiztonsági alapismeretek megnevezésű szakmai követelménymodultantárgyai, témakörei</w:t>
            </w:r>
            <w:r>
              <w:rPr>
                <w:noProof/>
                <w:webHidden/>
              </w:rPr>
              <w:tab/>
            </w:r>
            <w:r>
              <w:rPr>
                <w:noProof/>
                <w:webHidden/>
              </w:rPr>
              <w:fldChar w:fldCharType="begin"/>
            </w:r>
            <w:r>
              <w:rPr>
                <w:noProof/>
                <w:webHidden/>
              </w:rPr>
              <w:instrText xml:space="preserve"> PAGEREF _Toc487095565 \h </w:instrText>
            </w:r>
            <w:r>
              <w:rPr>
                <w:noProof/>
                <w:webHidden/>
              </w:rPr>
            </w:r>
            <w:r>
              <w:rPr>
                <w:noProof/>
                <w:webHidden/>
              </w:rPr>
              <w:fldChar w:fldCharType="separate"/>
            </w:r>
            <w:r>
              <w:rPr>
                <w:noProof/>
                <w:webHidden/>
              </w:rPr>
              <w:t>40</w:t>
            </w:r>
            <w:r>
              <w:rPr>
                <w:noProof/>
                <w:webHidden/>
              </w:rPr>
              <w:fldChar w:fldCharType="end"/>
            </w:r>
          </w:hyperlink>
        </w:p>
        <w:p w:rsidR="00A5722E" w:rsidRDefault="00A5722E">
          <w:pPr>
            <w:pStyle w:val="TJ3"/>
            <w:tabs>
              <w:tab w:val="right" w:leader="dot" w:pos="9060"/>
            </w:tabs>
            <w:rPr>
              <w:noProof/>
            </w:rPr>
          </w:pPr>
          <w:hyperlink w:anchor="_Toc487095566" w:history="1">
            <w:r w:rsidRPr="00D5373D">
              <w:rPr>
                <w:rStyle w:val="Hiperhivatkozs"/>
                <w:noProof/>
              </w:rPr>
              <w:t>1.3.6. A 12096-16 azonosító számú Szakács szakmai idegen nyelv megnevezésű szakmai követelménymodul tantárgyai, témakörei</w:t>
            </w:r>
            <w:r>
              <w:rPr>
                <w:noProof/>
                <w:webHidden/>
              </w:rPr>
              <w:tab/>
            </w:r>
            <w:r>
              <w:rPr>
                <w:noProof/>
                <w:webHidden/>
              </w:rPr>
              <w:fldChar w:fldCharType="begin"/>
            </w:r>
            <w:r>
              <w:rPr>
                <w:noProof/>
                <w:webHidden/>
              </w:rPr>
              <w:instrText xml:space="preserve"> PAGEREF _Toc487095566 \h </w:instrText>
            </w:r>
            <w:r>
              <w:rPr>
                <w:noProof/>
                <w:webHidden/>
              </w:rPr>
            </w:r>
            <w:r>
              <w:rPr>
                <w:noProof/>
                <w:webHidden/>
              </w:rPr>
              <w:fldChar w:fldCharType="separate"/>
            </w:r>
            <w:r>
              <w:rPr>
                <w:noProof/>
                <w:webHidden/>
              </w:rPr>
              <w:t>49</w:t>
            </w:r>
            <w:r>
              <w:rPr>
                <w:noProof/>
                <w:webHidden/>
              </w:rPr>
              <w:fldChar w:fldCharType="end"/>
            </w:r>
          </w:hyperlink>
        </w:p>
        <w:p w:rsidR="00A5722E" w:rsidRDefault="00A5722E">
          <w:pPr>
            <w:pStyle w:val="TJ3"/>
            <w:tabs>
              <w:tab w:val="right" w:leader="dot" w:pos="9060"/>
            </w:tabs>
            <w:rPr>
              <w:noProof/>
            </w:rPr>
          </w:pPr>
          <w:hyperlink w:anchor="_Toc487095567" w:history="1">
            <w:r w:rsidRPr="00D5373D">
              <w:rPr>
                <w:rStyle w:val="Hiperhivatkozs"/>
                <w:noProof/>
              </w:rPr>
              <w:t>1.3.7. A 12094-16 azonosító számú Ételkészítési ismeretek alapjai megnevezésű szakmai követelménymodultantárgyai, témakörei</w:t>
            </w:r>
            <w:r>
              <w:rPr>
                <w:noProof/>
                <w:webHidden/>
              </w:rPr>
              <w:tab/>
            </w:r>
            <w:r>
              <w:rPr>
                <w:noProof/>
                <w:webHidden/>
              </w:rPr>
              <w:fldChar w:fldCharType="begin"/>
            </w:r>
            <w:r>
              <w:rPr>
                <w:noProof/>
                <w:webHidden/>
              </w:rPr>
              <w:instrText xml:space="preserve"> PAGEREF _Toc487095567 \h </w:instrText>
            </w:r>
            <w:r>
              <w:rPr>
                <w:noProof/>
                <w:webHidden/>
              </w:rPr>
            </w:r>
            <w:r>
              <w:rPr>
                <w:noProof/>
                <w:webHidden/>
              </w:rPr>
              <w:fldChar w:fldCharType="separate"/>
            </w:r>
            <w:r>
              <w:rPr>
                <w:noProof/>
                <w:webHidden/>
              </w:rPr>
              <w:t>56</w:t>
            </w:r>
            <w:r>
              <w:rPr>
                <w:noProof/>
                <w:webHidden/>
              </w:rPr>
              <w:fldChar w:fldCharType="end"/>
            </w:r>
          </w:hyperlink>
        </w:p>
        <w:p w:rsidR="00A5722E" w:rsidRDefault="00A5722E">
          <w:pPr>
            <w:pStyle w:val="TJ3"/>
            <w:tabs>
              <w:tab w:val="right" w:leader="dot" w:pos="9060"/>
            </w:tabs>
            <w:rPr>
              <w:noProof/>
            </w:rPr>
          </w:pPr>
          <w:hyperlink w:anchor="_Toc487095568" w:history="1">
            <w:r w:rsidRPr="00D5373D">
              <w:rPr>
                <w:rStyle w:val="Hiperhivatkozs"/>
                <w:noProof/>
              </w:rPr>
              <w:t>1.3.8. A 12095-16 azonosító számú Ételkészítési ismeretek megnevezésű szakmai követelménymodultantárgyai, témakörei</w:t>
            </w:r>
            <w:r>
              <w:rPr>
                <w:noProof/>
                <w:webHidden/>
              </w:rPr>
              <w:tab/>
            </w:r>
            <w:r>
              <w:rPr>
                <w:noProof/>
                <w:webHidden/>
              </w:rPr>
              <w:fldChar w:fldCharType="begin"/>
            </w:r>
            <w:r>
              <w:rPr>
                <w:noProof/>
                <w:webHidden/>
              </w:rPr>
              <w:instrText xml:space="preserve"> PAGEREF _Toc487095568 \h </w:instrText>
            </w:r>
            <w:r>
              <w:rPr>
                <w:noProof/>
                <w:webHidden/>
              </w:rPr>
            </w:r>
            <w:r>
              <w:rPr>
                <w:noProof/>
                <w:webHidden/>
              </w:rPr>
              <w:fldChar w:fldCharType="separate"/>
            </w:r>
            <w:r>
              <w:rPr>
                <w:noProof/>
                <w:webHidden/>
              </w:rPr>
              <w:t>75</w:t>
            </w:r>
            <w:r>
              <w:rPr>
                <w:noProof/>
                <w:webHidden/>
              </w:rPr>
              <w:fldChar w:fldCharType="end"/>
            </w:r>
          </w:hyperlink>
        </w:p>
        <w:p w:rsidR="00A5722E" w:rsidRDefault="00A5722E">
          <w:pPr>
            <w:pStyle w:val="TJ2"/>
            <w:tabs>
              <w:tab w:val="right" w:leader="dot" w:pos="9060"/>
            </w:tabs>
            <w:rPr>
              <w:noProof/>
            </w:rPr>
          </w:pPr>
          <w:hyperlink w:anchor="_Toc487095569" w:history="1">
            <w:r w:rsidRPr="00D5373D">
              <w:rPr>
                <w:rStyle w:val="Hiperhivatkozs"/>
                <w:noProof/>
              </w:rPr>
              <w:t>1.4. Összefüggő szakmai gyakorlat – SZAKÁCS (felnőttoktatás, esti, 1 éves)</w:t>
            </w:r>
            <w:r>
              <w:rPr>
                <w:noProof/>
                <w:webHidden/>
              </w:rPr>
              <w:tab/>
            </w:r>
            <w:r>
              <w:rPr>
                <w:noProof/>
                <w:webHidden/>
              </w:rPr>
              <w:fldChar w:fldCharType="begin"/>
            </w:r>
            <w:r>
              <w:rPr>
                <w:noProof/>
                <w:webHidden/>
              </w:rPr>
              <w:instrText xml:space="preserve"> PAGEREF _Toc487095569 \h </w:instrText>
            </w:r>
            <w:r>
              <w:rPr>
                <w:noProof/>
                <w:webHidden/>
              </w:rPr>
            </w:r>
            <w:r>
              <w:rPr>
                <w:noProof/>
                <w:webHidden/>
              </w:rPr>
              <w:fldChar w:fldCharType="separate"/>
            </w:r>
            <w:r>
              <w:rPr>
                <w:noProof/>
                <w:webHidden/>
              </w:rPr>
              <w:t>87</w:t>
            </w:r>
            <w:r>
              <w:rPr>
                <w:noProof/>
                <w:webHidden/>
              </w:rPr>
              <w:fldChar w:fldCharType="end"/>
            </w:r>
          </w:hyperlink>
        </w:p>
        <w:p w:rsidR="00A5722E" w:rsidRDefault="00A5722E">
          <w:r>
            <w:rPr>
              <w:b/>
              <w:bCs/>
            </w:rPr>
            <w:fldChar w:fldCharType="end"/>
          </w:r>
        </w:p>
      </w:sdtContent>
    </w:sdt>
    <w:p w:rsidR="008F5D1D" w:rsidRDefault="008F5D1D" w:rsidP="008F5D1D">
      <w:pPr>
        <w:spacing w:after="0"/>
        <w:rPr>
          <w:rFonts w:cs="Times New Roman"/>
          <w:szCs w:val="24"/>
        </w:rPr>
      </w:pPr>
    </w:p>
    <w:p w:rsidR="008F5D1D" w:rsidRDefault="008F5D1D">
      <w:pPr>
        <w:spacing w:after="200" w:line="276" w:lineRule="auto"/>
        <w:jc w:val="left"/>
        <w:rPr>
          <w:rFonts w:cs="Times New Roman"/>
          <w:szCs w:val="24"/>
        </w:rPr>
      </w:pPr>
      <w:bookmarkStart w:id="0" w:name="_GoBack"/>
      <w:bookmarkEnd w:id="0"/>
      <w:r>
        <w:rPr>
          <w:rFonts w:cs="Times New Roman"/>
          <w:szCs w:val="24"/>
        </w:rPr>
        <w:br w:type="page"/>
      </w:r>
    </w:p>
    <w:p w:rsidR="000B5E9D" w:rsidRPr="00A61BAD" w:rsidRDefault="008F5D1D" w:rsidP="00A61BAD">
      <w:pPr>
        <w:pStyle w:val="Cmsor1"/>
      </w:pPr>
      <w:bookmarkStart w:id="1" w:name="_Toc354651167"/>
      <w:bookmarkStart w:id="2" w:name="_Toc487095558"/>
      <w:r w:rsidRPr="00A61BAD">
        <w:lastRenderedPageBreak/>
        <w:t>1. Szakács szakképesítés (felnőttoktatás, esti, 1 éves) – általános tudnivalók</w:t>
      </w:r>
      <w:bookmarkEnd w:id="1"/>
      <w:bookmarkEnd w:id="2"/>
    </w:p>
    <w:p w:rsidR="008F5D1D" w:rsidRPr="00F91DD6" w:rsidRDefault="008F5D1D" w:rsidP="000B5E9D">
      <w:pPr>
        <w:spacing w:after="0"/>
        <w:rPr>
          <w:rFonts w:cs="Times New Roman"/>
          <w:szCs w:val="24"/>
        </w:rPr>
      </w:pPr>
    </w:p>
    <w:p w:rsidR="00F24097" w:rsidRPr="00F91DD6" w:rsidRDefault="00F24097" w:rsidP="00F24097">
      <w:pPr>
        <w:spacing w:after="0"/>
        <w:rPr>
          <w:rFonts w:cs="Times New Roman"/>
          <w:b/>
          <w:szCs w:val="24"/>
        </w:rPr>
      </w:pPr>
      <w:r w:rsidRPr="00F91DD6">
        <w:rPr>
          <w:rFonts w:cs="Times New Roman"/>
          <w:b/>
          <w:szCs w:val="24"/>
        </w:rPr>
        <w:t>I. A szakképzés jogi háttere</w:t>
      </w:r>
    </w:p>
    <w:p w:rsidR="00F24097" w:rsidRPr="00F91DD6" w:rsidRDefault="00F24097" w:rsidP="00F24097">
      <w:pPr>
        <w:spacing w:after="0"/>
        <w:rPr>
          <w:rFonts w:cs="Times New Roman"/>
          <w:szCs w:val="24"/>
        </w:rPr>
      </w:pPr>
      <w:r w:rsidRPr="00F91DD6">
        <w:rPr>
          <w:rFonts w:cs="Times New Roman"/>
          <w:szCs w:val="24"/>
        </w:rPr>
        <w:t>A szakképzési kerettanterv</w:t>
      </w:r>
    </w:p>
    <w:p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 nemzeti köznevelésről szóló 2011. évi CXC. törvény,</w:t>
      </w:r>
    </w:p>
    <w:p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 szakképzésről szóló 2011. évi CLXXXVII. törvény,</w:t>
      </w:r>
    </w:p>
    <w:p w:rsidR="00F24097" w:rsidRPr="00F91DD6" w:rsidRDefault="00F24097" w:rsidP="00F24097">
      <w:pPr>
        <w:spacing w:after="0"/>
        <w:rPr>
          <w:rFonts w:cs="Times New Roman"/>
          <w:szCs w:val="24"/>
        </w:rPr>
      </w:pPr>
    </w:p>
    <w:p w:rsidR="00F24097" w:rsidRPr="00F91DD6" w:rsidRDefault="00F24097" w:rsidP="00F24097">
      <w:pPr>
        <w:spacing w:after="0"/>
        <w:rPr>
          <w:rFonts w:cs="Times New Roman"/>
          <w:szCs w:val="24"/>
        </w:rPr>
      </w:pPr>
      <w:r w:rsidRPr="00F91DD6">
        <w:rPr>
          <w:rFonts w:cs="Times New Roman"/>
          <w:szCs w:val="24"/>
        </w:rPr>
        <w:t>valamint</w:t>
      </w:r>
    </w:p>
    <w:p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az Országos Képzési Jegyzékről és az Országos Képzési Jegyzék módosításának eljárásrendjéről s</w:t>
      </w:r>
      <w:r w:rsidR="008D4307">
        <w:rPr>
          <w:rFonts w:cs="Times New Roman"/>
          <w:szCs w:val="24"/>
        </w:rPr>
        <w:t xml:space="preserve">zóló 150/2012. (VII. 6.) Korm. </w:t>
      </w:r>
      <w:r w:rsidRPr="00F91DD6">
        <w:rPr>
          <w:rFonts w:cs="Times New Roman"/>
          <w:szCs w:val="24"/>
        </w:rPr>
        <w:t>rendelet,</w:t>
      </w:r>
    </w:p>
    <w:p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az állam által elismert szakképesítések szakmai követelménymoduljairól sz</w:t>
      </w:r>
      <w:r w:rsidR="008D4307">
        <w:rPr>
          <w:rFonts w:cs="Times New Roman"/>
          <w:szCs w:val="24"/>
        </w:rPr>
        <w:t>óló 217/2012. (VIII. 9.) Korm. rendelet és</w:t>
      </w:r>
    </w:p>
    <w:p w:rsidR="00F24097" w:rsidRPr="00F91DD6" w:rsidRDefault="008D4307" w:rsidP="008D4307">
      <w:pPr>
        <w:pStyle w:val="Listaszerbekezds"/>
        <w:numPr>
          <w:ilvl w:val="0"/>
          <w:numId w:val="6"/>
        </w:numPr>
        <w:spacing w:after="0"/>
        <w:jc w:val="left"/>
        <w:rPr>
          <w:rFonts w:cs="Times New Roman"/>
          <w:szCs w:val="24"/>
        </w:rPr>
      </w:pPr>
      <w:r>
        <w:rPr>
          <w:rFonts w:cs="Times New Roman"/>
          <w:szCs w:val="24"/>
        </w:rPr>
        <w:t>a</w:t>
      </w:r>
      <w:r w:rsidR="00F24097" w:rsidRPr="00F91DD6">
        <w:rPr>
          <w:rFonts w:cs="Times New Roman"/>
          <w:szCs w:val="24"/>
        </w:rPr>
        <w:t xml:space="preserve"> </w:t>
      </w:r>
      <w:r w:rsidR="006375F9" w:rsidRPr="00F91DD6">
        <w:rPr>
          <w:rFonts w:cs="Times New Roman"/>
          <w:szCs w:val="24"/>
        </w:rPr>
        <w:t>34</w:t>
      </w:r>
      <w:r>
        <w:rPr>
          <w:rFonts w:cs="Times New Roman"/>
          <w:szCs w:val="24"/>
        </w:rPr>
        <w:t> </w:t>
      </w:r>
      <w:r w:rsidR="00FE1697" w:rsidRPr="00F91DD6">
        <w:rPr>
          <w:rFonts w:cs="Times New Roman"/>
          <w:szCs w:val="24"/>
        </w:rPr>
        <w:t>811</w:t>
      </w:r>
      <w:r>
        <w:rPr>
          <w:rFonts w:cs="Times New Roman"/>
          <w:szCs w:val="24"/>
        </w:rPr>
        <w:t xml:space="preserve"> </w:t>
      </w:r>
      <w:r w:rsidR="00FE1697" w:rsidRPr="00F91DD6">
        <w:rPr>
          <w:rFonts w:cs="Times New Roman"/>
          <w:szCs w:val="24"/>
        </w:rPr>
        <w:t xml:space="preserve">04 </w:t>
      </w:r>
      <w:r w:rsidR="00F24097" w:rsidRPr="00F91DD6">
        <w:rPr>
          <w:rFonts w:cs="Times New Roman"/>
          <w:szCs w:val="24"/>
        </w:rPr>
        <w:t>számú,</w:t>
      </w:r>
      <w:r>
        <w:rPr>
          <w:rFonts w:cs="Times New Roman"/>
          <w:szCs w:val="24"/>
        </w:rPr>
        <w:t xml:space="preserve"> S</w:t>
      </w:r>
      <w:r w:rsidR="00FE1697" w:rsidRPr="00F91DD6">
        <w:rPr>
          <w:rFonts w:cs="Times New Roman"/>
          <w:szCs w:val="24"/>
        </w:rPr>
        <w:t>z</w:t>
      </w:r>
      <w:r w:rsidR="00543D1C">
        <w:rPr>
          <w:rFonts w:cs="Times New Roman"/>
          <w:szCs w:val="24"/>
        </w:rPr>
        <w:t>akács</w:t>
      </w:r>
      <w:r w:rsidR="00F24097" w:rsidRPr="00F91DD6">
        <w:rPr>
          <w:rFonts w:cs="Times New Roman"/>
          <w:szCs w:val="24"/>
        </w:rPr>
        <w:t xml:space="preserve"> megnevezésű szakképesítés szakmai és vizsgakövetelményeit tartalmazó rendelet </w:t>
      </w:r>
    </w:p>
    <w:p w:rsidR="00F24097" w:rsidRPr="00F91DD6" w:rsidRDefault="00F24097" w:rsidP="00F24097">
      <w:pPr>
        <w:spacing w:after="0"/>
        <w:rPr>
          <w:rFonts w:cs="Times New Roman"/>
          <w:szCs w:val="24"/>
        </w:rPr>
      </w:pPr>
      <w:r w:rsidRPr="00F91DD6">
        <w:rPr>
          <w:rFonts w:cs="Times New Roman"/>
          <w:szCs w:val="24"/>
        </w:rPr>
        <w:t>alapján készült.</w:t>
      </w:r>
    </w:p>
    <w:p w:rsidR="001A7777" w:rsidRPr="00F91DD6" w:rsidRDefault="001A7777" w:rsidP="000B5E9D">
      <w:pPr>
        <w:spacing w:after="0"/>
        <w:rPr>
          <w:rFonts w:cs="Times New Roman"/>
          <w:szCs w:val="24"/>
        </w:rPr>
      </w:pPr>
    </w:p>
    <w:p w:rsidR="00E96240" w:rsidRPr="00F91DD6" w:rsidRDefault="00E96240" w:rsidP="000B5E9D">
      <w:pPr>
        <w:spacing w:after="0"/>
        <w:rPr>
          <w:rFonts w:cs="Times New Roman"/>
          <w:szCs w:val="24"/>
        </w:rPr>
      </w:pPr>
    </w:p>
    <w:p w:rsidR="00C64856" w:rsidRPr="00F91DD6" w:rsidRDefault="00C64856" w:rsidP="00C64856">
      <w:pPr>
        <w:spacing w:after="0"/>
        <w:rPr>
          <w:rFonts w:cs="Times New Roman"/>
          <w:b/>
          <w:szCs w:val="24"/>
        </w:rPr>
      </w:pPr>
      <w:r w:rsidRPr="00F91DD6">
        <w:rPr>
          <w:rFonts w:cs="Times New Roman"/>
          <w:b/>
          <w:szCs w:val="24"/>
        </w:rPr>
        <w:t>II. A szakképesítés alapadatai</w:t>
      </w:r>
    </w:p>
    <w:p w:rsidR="00C64856" w:rsidRPr="00F91DD6" w:rsidRDefault="00C64856" w:rsidP="00C64856">
      <w:pPr>
        <w:spacing w:after="0"/>
        <w:rPr>
          <w:rFonts w:cs="Times New Roman"/>
          <w:szCs w:val="24"/>
        </w:rPr>
      </w:pPr>
    </w:p>
    <w:p w:rsidR="00C64856" w:rsidRPr="00F91DD6" w:rsidRDefault="00C64856" w:rsidP="00C64856">
      <w:pPr>
        <w:spacing w:after="0"/>
        <w:rPr>
          <w:rFonts w:cs="Times New Roman"/>
          <w:szCs w:val="24"/>
        </w:rPr>
      </w:pPr>
      <w:r w:rsidRPr="00F91DD6">
        <w:rPr>
          <w:rFonts w:cs="Times New Roman"/>
          <w:szCs w:val="24"/>
        </w:rPr>
        <w:t xml:space="preserve">A szakképesítés azonosító száma: </w:t>
      </w:r>
      <w:r w:rsidR="00F215F5" w:rsidRPr="00F91DD6">
        <w:rPr>
          <w:rFonts w:cs="Times New Roman"/>
          <w:szCs w:val="24"/>
        </w:rPr>
        <w:t>34</w:t>
      </w:r>
      <w:r w:rsidR="00B756A3">
        <w:rPr>
          <w:rFonts w:cs="Times New Roman"/>
          <w:szCs w:val="24"/>
        </w:rPr>
        <w:t> 811 04</w:t>
      </w:r>
    </w:p>
    <w:p w:rsidR="00C64856" w:rsidRPr="00F91DD6" w:rsidRDefault="00C64856" w:rsidP="00C64856">
      <w:pPr>
        <w:spacing w:after="0"/>
        <w:rPr>
          <w:rFonts w:cs="Times New Roman"/>
          <w:szCs w:val="24"/>
        </w:rPr>
      </w:pPr>
      <w:r w:rsidRPr="00F91DD6">
        <w:rPr>
          <w:rFonts w:cs="Times New Roman"/>
          <w:szCs w:val="24"/>
        </w:rPr>
        <w:t xml:space="preserve">Szakképesítés megnevezése: </w:t>
      </w:r>
      <w:r w:rsidR="00B756A3">
        <w:rPr>
          <w:rFonts w:cs="Times New Roman"/>
          <w:szCs w:val="24"/>
        </w:rPr>
        <w:t>Szakács</w:t>
      </w:r>
    </w:p>
    <w:p w:rsidR="00C64856" w:rsidRPr="00F91DD6" w:rsidRDefault="00C64856" w:rsidP="00C64856">
      <w:pPr>
        <w:spacing w:after="0"/>
        <w:rPr>
          <w:rFonts w:cs="Times New Roman"/>
          <w:szCs w:val="24"/>
        </w:rPr>
      </w:pPr>
      <w:r w:rsidRPr="00F91DD6">
        <w:rPr>
          <w:rFonts w:cs="Times New Roman"/>
          <w:szCs w:val="24"/>
        </w:rPr>
        <w:t xml:space="preserve">A szakmacsoport száma és megnevezése: </w:t>
      </w:r>
      <w:r w:rsidR="00B756A3">
        <w:rPr>
          <w:rFonts w:cs="Times New Roman"/>
          <w:szCs w:val="24"/>
        </w:rPr>
        <w:t>18.</w:t>
      </w:r>
      <w:r w:rsidRPr="00F91DD6">
        <w:rPr>
          <w:rFonts w:cs="Times New Roman"/>
          <w:szCs w:val="24"/>
        </w:rPr>
        <w:t xml:space="preserve"> </w:t>
      </w:r>
      <w:r w:rsidR="00B756A3">
        <w:rPr>
          <w:rFonts w:cs="Times New Roman"/>
          <w:szCs w:val="24"/>
        </w:rPr>
        <w:t>Vendéglátás</w:t>
      </w:r>
      <w:r w:rsidR="006375F9" w:rsidRPr="00F91DD6">
        <w:rPr>
          <w:rFonts w:cs="Times New Roman"/>
          <w:szCs w:val="24"/>
        </w:rPr>
        <w:t>-</w:t>
      </w:r>
      <w:r w:rsidR="00B756A3">
        <w:rPr>
          <w:rFonts w:cs="Times New Roman"/>
          <w:szCs w:val="24"/>
        </w:rPr>
        <w:t>turisztika</w:t>
      </w:r>
    </w:p>
    <w:p w:rsidR="00C64856" w:rsidRPr="00F91DD6" w:rsidRDefault="00C64856" w:rsidP="00C64856">
      <w:pPr>
        <w:spacing w:after="0"/>
        <w:rPr>
          <w:rFonts w:cs="Times New Roman"/>
          <w:szCs w:val="24"/>
        </w:rPr>
      </w:pPr>
      <w:r w:rsidRPr="00F91DD6">
        <w:rPr>
          <w:rFonts w:cs="Times New Roman"/>
          <w:szCs w:val="24"/>
        </w:rPr>
        <w:t xml:space="preserve">Ágazati besorolás száma és megnevezése: </w:t>
      </w:r>
      <w:r w:rsidR="006375F9" w:rsidRPr="00F91DD6">
        <w:rPr>
          <w:rFonts w:cs="Times New Roman"/>
          <w:szCs w:val="24"/>
        </w:rPr>
        <w:t>X</w:t>
      </w:r>
      <w:r w:rsidR="00B756A3">
        <w:rPr>
          <w:rFonts w:cs="Times New Roman"/>
          <w:szCs w:val="24"/>
        </w:rPr>
        <w:t>X</w:t>
      </w:r>
      <w:r w:rsidR="006375F9" w:rsidRPr="00F91DD6">
        <w:rPr>
          <w:rFonts w:cs="Times New Roman"/>
          <w:szCs w:val="24"/>
        </w:rPr>
        <w:t>VII</w:t>
      </w:r>
      <w:r w:rsidRPr="00F91DD6">
        <w:rPr>
          <w:rFonts w:cs="Times New Roman"/>
          <w:szCs w:val="24"/>
        </w:rPr>
        <w:t xml:space="preserve">. </w:t>
      </w:r>
      <w:r w:rsidR="006375F9" w:rsidRPr="00F91DD6">
        <w:rPr>
          <w:rFonts w:cs="Times New Roman"/>
          <w:szCs w:val="24"/>
        </w:rPr>
        <w:t>Vendéglát</w:t>
      </w:r>
      <w:r w:rsidR="00B756A3">
        <w:rPr>
          <w:rFonts w:cs="Times New Roman"/>
          <w:szCs w:val="24"/>
        </w:rPr>
        <w:t>óipar</w:t>
      </w:r>
    </w:p>
    <w:p w:rsidR="00C64856" w:rsidRPr="00F91DD6" w:rsidRDefault="00C64856" w:rsidP="00C64856">
      <w:pPr>
        <w:spacing w:after="0"/>
        <w:rPr>
          <w:rFonts w:cs="Times New Roman"/>
          <w:szCs w:val="24"/>
        </w:rPr>
      </w:pPr>
      <w:r w:rsidRPr="00F91DD6">
        <w:rPr>
          <w:rFonts w:cs="Times New Roman"/>
          <w:szCs w:val="24"/>
        </w:rPr>
        <w:t xml:space="preserve">Iskolai rendszerű szakképzésben a szakképzési évfolyamok száma: </w:t>
      </w:r>
      <w:r w:rsidR="006375F9" w:rsidRPr="00F91DD6">
        <w:rPr>
          <w:rFonts w:cs="Times New Roman"/>
          <w:szCs w:val="24"/>
        </w:rPr>
        <w:t>3</w:t>
      </w:r>
      <w:r w:rsidRPr="00F91DD6">
        <w:rPr>
          <w:rFonts w:cs="Times New Roman"/>
          <w:szCs w:val="24"/>
        </w:rPr>
        <w:t xml:space="preserve"> év</w:t>
      </w:r>
    </w:p>
    <w:p w:rsidR="00C64856" w:rsidRPr="00F91DD6" w:rsidRDefault="00C64856" w:rsidP="00C64856">
      <w:pPr>
        <w:spacing w:after="0"/>
        <w:rPr>
          <w:rFonts w:cs="Times New Roman"/>
          <w:szCs w:val="24"/>
        </w:rPr>
      </w:pPr>
      <w:r w:rsidRPr="00F91DD6">
        <w:rPr>
          <w:rFonts w:cs="Times New Roman"/>
          <w:szCs w:val="24"/>
        </w:rPr>
        <w:t xml:space="preserve">Elméleti képzési idő aránya: </w:t>
      </w:r>
      <w:r w:rsidR="006375F9" w:rsidRPr="00F91DD6">
        <w:rPr>
          <w:rFonts w:cs="Times New Roman"/>
          <w:szCs w:val="24"/>
        </w:rPr>
        <w:t>30</w:t>
      </w:r>
      <w:r w:rsidRPr="00F91DD6">
        <w:rPr>
          <w:rFonts w:cs="Times New Roman"/>
          <w:szCs w:val="24"/>
        </w:rPr>
        <w:t>%</w:t>
      </w:r>
    </w:p>
    <w:p w:rsidR="00C64856" w:rsidRPr="00F91DD6" w:rsidRDefault="00C64856" w:rsidP="00C64856">
      <w:pPr>
        <w:spacing w:after="0"/>
        <w:rPr>
          <w:rFonts w:cs="Times New Roman"/>
          <w:szCs w:val="24"/>
        </w:rPr>
      </w:pPr>
      <w:r w:rsidRPr="00F91DD6">
        <w:rPr>
          <w:rFonts w:cs="Times New Roman"/>
          <w:szCs w:val="24"/>
        </w:rPr>
        <w:t xml:space="preserve">Gyakorlati képzési idő aránya: </w:t>
      </w:r>
      <w:r w:rsidR="006375F9" w:rsidRPr="00F91DD6">
        <w:rPr>
          <w:rFonts w:cs="Times New Roman"/>
          <w:szCs w:val="24"/>
        </w:rPr>
        <w:t>70</w:t>
      </w:r>
      <w:r w:rsidRPr="00F91DD6">
        <w:rPr>
          <w:rFonts w:cs="Times New Roman"/>
          <w:szCs w:val="24"/>
        </w:rPr>
        <w:t>%</w:t>
      </w:r>
    </w:p>
    <w:p w:rsidR="00C64856" w:rsidRPr="00F91DD6" w:rsidRDefault="00C64856" w:rsidP="00C64856">
      <w:pPr>
        <w:spacing w:after="0"/>
        <w:rPr>
          <w:rFonts w:cs="Times New Roman"/>
          <w:szCs w:val="24"/>
        </w:rPr>
      </w:pPr>
      <w:r w:rsidRPr="00F91DD6">
        <w:rPr>
          <w:rFonts w:cs="Times New Roman"/>
          <w:szCs w:val="24"/>
        </w:rPr>
        <w:t>Az iskolai rendszerű képzésben az összefüggő szakmai gyakorlat időtartama:</w:t>
      </w:r>
    </w:p>
    <w:p w:rsidR="00C64856" w:rsidRPr="00F91DD6" w:rsidRDefault="002B24B4" w:rsidP="00381B6C">
      <w:pPr>
        <w:pStyle w:val="Listaszerbekezds"/>
        <w:numPr>
          <w:ilvl w:val="0"/>
          <w:numId w:val="7"/>
        </w:numPr>
        <w:spacing w:after="0"/>
        <w:rPr>
          <w:rFonts w:cs="Times New Roman"/>
          <w:szCs w:val="24"/>
        </w:rPr>
      </w:pPr>
      <w:r w:rsidRPr="00F91DD6">
        <w:rPr>
          <w:rFonts w:cs="Times New Roman"/>
          <w:szCs w:val="24"/>
        </w:rPr>
        <w:t>3</w:t>
      </w:r>
      <w:r w:rsidR="00C64856" w:rsidRPr="00F91DD6">
        <w:rPr>
          <w:rFonts w:cs="Times New Roman"/>
          <w:szCs w:val="24"/>
        </w:rPr>
        <w:t xml:space="preserve"> évfolyamos képzés esetén</w:t>
      </w:r>
      <w:r w:rsidR="00381B6C" w:rsidRPr="00F91DD6">
        <w:rPr>
          <w:rFonts w:cs="Times New Roman"/>
          <w:szCs w:val="24"/>
        </w:rPr>
        <w:t>:</w:t>
      </w:r>
      <w:r w:rsidR="00753CA6">
        <w:rPr>
          <w:rFonts w:cs="Times New Roman"/>
          <w:szCs w:val="24"/>
        </w:rPr>
        <w:t xml:space="preserve"> </w:t>
      </w:r>
      <w:r w:rsidRPr="00F91DD6">
        <w:rPr>
          <w:rFonts w:cs="Times New Roman"/>
          <w:szCs w:val="24"/>
        </w:rPr>
        <w:t>a 9. évfolyamot követően 14</w:t>
      </w:r>
      <w:r w:rsidR="00C64856" w:rsidRPr="00F91DD6">
        <w:rPr>
          <w:rFonts w:cs="Times New Roman"/>
          <w:szCs w:val="24"/>
        </w:rPr>
        <w:t>0 óra, a 1</w:t>
      </w:r>
      <w:r w:rsidRPr="00F91DD6">
        <w:rPr>
          <w:rFonts w:cs="Times New Roman"/>
          <w:szCs w:val="24"/>
        </w:rPr>
        <w:t>0. évfolyamot</w:t>
      </w:r>
      <w:r w:rsidR="00C64856" w:rsidRPr="00F91DD6">
        <w:rPr>
          <w:rFonts w:cs="Times New Roman"/>
          <w:szCs w:val="24"/>
        </w:rPr>
        <w:t xml:space="preserve"> követően 140 óra; </w:t>
      </w:r>
    </w:p>
    <w:p w:rsidR="00C64856" w:rsidRPr="00F91DD6" w:rsidRDefault="00C64856" w:rsidP="00381B6C">
      <w:pPr>
        <w:pStyle w:val="Listaszerbekezds"/>
        <w:numPr>
          <w:ilvl w:val="0"/>
          <w:numId w:val="7"/>
        </w:numPr>
        <w:spacing w:after="0"/>
        <w:rPr>
          <w:rFonts w:cs="Times New Roman"/>
          <w:szCs w:val="24"/>
        </w:rPr>
      </w:pPr>
      <w:r w:rsidRPr="00F91DD6">
        <w:rPr>
          <w:rFonts w:cs="Times New Roman"/>
          <w:szCs w:val="24"/>
        </w:rPr>
        <w:t>2 évfolyamos képzés esetén</w:t>
      </w:r>
      <w:r w:rsidR="00381B6C" w:rsidRPr="00F91DD6">
        <w:rPr>
          <w:rFonts w:cs="Times New Roman"/>
          <w:szCs w:val="24"/>
        </w:rPr>
        <w:t>:</w:t>
      </w:r>
      <w:r w:rsidRPr="00F91DD6">
        <w:rPr>
          <w:rFonts w:cs="Times New Roman"/>
          <w:szCs w:val="24"/>
        </w:rPr>
        <w:t xml:space="preserve"> az első szakképzési évfolyamot követően </w:t>
      </w:r>
      <w:r w:rsidR="002B24B4" w:rsidRPr="00F91DD6">
        <w:rPr>
          <w:rFonts w:cs="Times New Roman"/>
          <w:szCs w:val="24"/>
        </w:rPr>
        <w:t>160</w:t>
      </w:r>
      <w:r w:rsidRPr="00F91DD6">
        <w:rPr>
          <w:rFonts w:cs="Times New Roman"/>
          <w:szCs w:val="24"/>
        </w:rPr>
        <w:t xml:space="preserve"> óra</w:t>
      </w:r>
    </w:p>
    <w:p w:rsidR="001A7777" w:rsidRPr="00F91DD6" w:rsidRDefault="001A7777" w:rsidP="000B5E9D">
      <w:pPr>
        <w:spacing w:after="0"/>
        <w:rPr>
          <w:rFonts w:cs="Times New Roman"/>
          <w:szCs w:val="24"/>
        </w:rPr>
      </w:pPr>
    </w:p>
    <w:p w:rsidR="00E96240" w:rsidRPr="00F91DD6" w:rsidRDefault="00E96240" w:rsidP="000B5E9D">
      <w:pPr>
        <w:spacing w:after="0"/>
        <w:rPr>
          <w:rFonts w:cs="Times New Roman"/>
          <w:szCs w:val="24"/>
        </w:rPr>
      </w:pPr>
    </w:p>
    <w:p w:rsidR="00E96240" w:rsidRPr="00F91DD6" w:rsidRDefault="00E96240" w:rsidP="00E96240">
      <w:pPr>
        <w:spacing w:after="0"/>
        <w:rPr>
          <w:rFonts w:cs="Times New Roman"/>
          <w:b/>
          <w:szCs w:val="24"/>
        </w:rPr>
      </w:pPr>
      <w:r w:rsidRPr="00F91DD6">
        <w:rPr>
          <w:rFonts w:cs="Times New Roman"/>
          <w:b/>
          <w:szCs w:val="24"/>
        </w:rPr>
        <w:t>III. A szakképzésbe történő belépés feltételei</w:t>
      </w:r>
    </w:p>
    <w:p w:rsidR="00E96240" w:rsidRPr="00F91DD6" w:rsidRDefault="00E96240" w:rsidP="00E96240">
      <w:pPr>
        <w:spacing w:after="0"/>
        <w:rPr>
          <w:rFonts w:cs="Times New Roman"/>
          <w:szCs w:val="24"/>
        </w:rPr>
      </w:pPr>
    </w:p>
    <w:p w:rsidR="00E96240" w:rsidRPr="00F91DD6" w:rsidRDefault="00E96240" w:rsidP="00E96240">
      <w:pPr>
        <w:spacing w:after="0"/>
        <w:rPr>
          <w:rFonts w:cs="Times New Roman"/>
          <w:szCs w:val="24"/>
        </w:rPr>
      </w:pPr>
      <w:r w:rsidRPr="00F91DD6">
        <w:rPr>
          <w:rFonts w:cs="Times New Roman"/>
          <w:szCs w:val="24"/>
        </w:rPr>
        <w:t xml:space="preserve">Iskolai előképzettség: </w:t>
      </w:r>
      <w:r w:rsidR="00DC677F" w:rsidRPr="00F91DD6">
        <w:rPr>
          <w:rFonts w:cs="Times New Roman"/>
          <w:szCs w:val="24"/>
        </w:rPr>
        <w:t>alapfokú iskolai</w:t>
      </w:r>
      <w:r w:rsidRPr="00F91DD6">
        <w:rPr>
          <w:rFonts w:cs="Times New Roman"/>
          <w:szCs w:val="24"/>
        </w:rPr>
        <w:t xml:space="preserve"> végzettség</w:t>
      </w:r>
    </w:p>
    <w:p w:rsidR="00DC677F" w:rsidRPr="00F91DD6" w:rsidRDefault="00DC677F" w:rsidP="00E96240">
      <w:pPr>
        <w:spacing w:after="0"/>
        <w:rPr>
          <w:rFonts w:cs="Times New Roman"/>
          <w:szCs w:val="24"/>
        </w:rPr>
      </w:pPr>
      <w:r w:rsidRPr="00F91DD6">
        <w:rPr>
          <w:rFonts w:cs="Times New Roman"/>
          <w:szCs w:val="24"/>
        </w:rPr>
        <w:tab/>
        <w:t xml:space="preserve">vagy iskolai végzettség hiányában: </w:t>
      </w:r>
    </w:p>
    <w:p w:rsidR="00E96240" w:rsidRPr="00F91DD6" w:rsidRDefault="00E96240" w:rsidP="00E96240">
      <w:pPr>
        <w:spacing w:after="0"/>
        <w:rPr>
          <w:rFonts w:cs="Times New Roman"/>
          <w:szCs w:val="24"/>
        </w:rPr>
      </w:pPr>
      <w:r w:rsidRPr="00F91DD6">
        <w:rPr>
          <w:rFonts w:cs="Times New Roman"/>
          <w:szCs w:val="24"/>
        </w:rPr>
        <w:t xml:space="preserve">Bemeneti kompetenciák: </w:t>
      </w:r>
      <w:r w:rsidR="00B40939" w:rsidRPr="00F91DD6">
        <w:rPr>
          <w:rFonts w:cs="Times New Roman"/>
          <w:szCs w:val="24"/>
        </w:rPr>
        <w:t xml:space="preserve">a képzés megkezdhető a szakképesítés szakmai és vizsgakövetelményeit kiadó rendelet 3. számú mellékletében a 18. Vendéglátás-turisztika szakmacsoportra meghatározott kompetenciák birtokában  </w:t>
      </w:r>
    </w:p>
    <w:p w:rsidR="00E96240" w:rsidRPr="00F91DD6" w:rsidRDefault="00E96240" w:rsidP="00E96240">
      <w:pPr>
        <w:spacing w:after="0"/>
        <w:rPr>
          <w:rFonts w:cs="Times New Roman"/>
          <w:szCs w:val="24"/>
        </w:rPr>
      </w:pPr>
      <w:r w:rsidRPr="00F91DD6">
        <w:rPr>
          <w:rFonts w:cs="Times New Roman"/>
          <w:szCs w:val="24"/>
        </w:rPr>
        <w:t xml:space="preserve">Szakmai előképzettség: </w:t>
      </w:r>
      <w:r w:rsidR="000772D7" w:rsidRPr="00F91DD6">
        <w:rPr>
          <w:rFonts w:cs="Times New Roman"/>
          <w:szCs w:val="24"/>
        </w:rPr>
        <w:t>—</w:t>
      </w:r>
    </w:p>
    <w:p w:rsidR="00E96240" w:rsidRPr="00F91DD6" w:rsidRDefault="00E96240" w:rsidP="00E96240">
      <w:pPr>
        <w:spacing w:after="0"/>
        <w:rPr>
          <w:rFonts w:cs="Times New Roman"/>
          <w:szCs w:val="24"/>
        </w:rPr>
      </w:pPr>
      <w:r w:rsidRPr="00F91DD6">
        <w:rPr>
          <w:rFonts w:cs="Times New Roman"/>
          <w:szCs w:val="24"/>
        </w:rPr>
        <w:t xml:space="preserve">Előírt gyakorlat: </w:t>
      </w:r>
      <w:r w:rsidR="000772D7" w:rsidRPr="00F91DD6">
        <w:rPr>
          <w:rFonts w:cs="Times New Roman"/>
          <w:szCs w:val="24"/>
        </w:rPr>
        <w:t>—</w:t>
      </w:r>
    </w:p>
    <w:p w:rsidR="00E96240" w:rsidRPr="00F91DD6" w:rsidRDefault="00E96240" w:rsidP="00E96240">
      <w:pPr>
        <w:spacing w:after="0"/>
        <w:rPr>
          <w:rFonts w:cs="Times New Roman"/>
          <w:szCs w:val="24"/>
        </w:rPr>
      </w:pPr>
      <w:r w:rsidRPr="00F91DD6">
        <w:rPr>
          <w:rFonts w:cs="Times New Roman"/>
          <w:szCs w:val="24"/>
        </w:rPr>
        <w:t xml:space="preserve">Egészségügyi alkalmassági követelmények: </w:t>
      </w:r>
      <w:r w:rsidR="00CB40E4">
        <w:rPr>
          <w:rFonts w:cs="Times New Roman"/>
          <w:szCs w:val="24"/>
        </w:rPr>
        <w:t xml:space="preserve">szükségesek </w:t>
      </w:r>
    </w:p>
    <w:p w:rsidR="00E96240" w:rsidRPr="00F91DD6" w:rsidRDefault="00E96240" w:rsidP="00E96240">
      <w:pPr>
        <w:spacing w:after="0"/>
        <w:rPr>
          <w:rFonts w:cs="Times New Roman"/>
          <w:szCs w:val="24"/>
        </w:rPr>
      </w:pPr>
      <w:r w:rsidRPr="00F91DD6">
        <w:rPr>
          <w:rFonts w:cs="Times New Roman"/>
          <w:szCs w:val="24"/>
        </w:rPr>
        <w:t>Pályaalkalmassági követelmények: szükségesek</w:t>
      </w:r>
    </w:p>
    <w:p w:rsidR="00E96240" w:rsidRPr="00F91DD6" w:rsidRDefault="00E96240" w:rsidP="00E96240">
      <w:pPr>
        <w:spacing w:after="0"/>
        <w:rPr>
          <w:rFonts w:cs="Times New Roman"/>
          <w:szCs w:val="24"/>
        </w:rPr>
      </w:pPr>
    </w:p>
    <w:p w:rsidR="00E96240" w:rsidRPr="00F91DD6" w:rsidRDefault="00E96240" w:rsidP="00E96240">
      <w:pPr>
        <w:spacing w:after="0"/>
        <w:rPr>
          <w:rFonts w:cs="Times New Roman"/>
          <w:szCs w:val="24"/>
        </w:rPr>
      </w:pPr>
    </w:p>
    <w:p w:rsidR="00E96240" w:rsidRPr="00F91DD6" w:rsidRDefault="00E96240" w:rsidP="00E96240">
      <w:pPr>
        <w:spacing w:after="0"/>
        <w:rPr>
          <w:rFonts w:cs="Times New Roman"/>
          <w:b/>
          <w:szCs w:val="24"/>
        </w:rPr>
      </w:pPr>
      <w:r w:rsidRPr="00F91DD6">
        <w:rPr>
          <w:rFonts w:cs="Times New Roman"/>
          <w:b/>
          <w:szCs w:val="24"/>
        </w:rPr>
        <w:t>IV.A szakképzés szervezésének feltételei</w:t>
      </w:r>
    </w:p>
    <w:p w:rsidR="00E96240" w:rsidRPr="00F91DD6" w:rsidRDefault="00E96240" w:rsidP="00E96240">
      <w:pPr>
        <w:spacing w:after="0"/>
        <w:rPr>
          <w:rFonts w:cs="Times New Roman"/>
          <w:szCs w:val="24"/>
        </w:rPr>
      </w:pPr>
    </w:p>
    <w:p w:rsidR="00E96240" w:rsidRPr="00F91DD6" w:rsidRDefault="00E96240" w:rsidP="00E96240">
      <w:pPr>
        <w:spacing w:after="0"/>
        <w:rPr>
          <w:rFonts w:cs="Times New Roman"/>
          <w:b/>
          <w:szCs w:val="24"/>
        </w:rPr>
      </w:pPr>
      <w:r w:rsidRPr="00F91DD6">
        <w:rPr>
          <w:rFonts w:cs="Times New Roman"/>
          <w:b/>
          <w:szCs w:val="24"/>
        </w:rPr>
        <w:t>Személyi feltételek</w:t>
      </w:r>
    </w:p>
    <w:p w:rsidR="00E96240" w:rsidRPr="00F91DD6" w:rsidRDefault="00E96240" w:rsidP="00E96240">
      <w:pPr>
        <w:spacing w:after="0"/>
        <w:rPr>
          <w:rFonts w:cs="Times New Roman"/>
          <w:szCs w:val="24"/>
        </w:rPr>
      </w:pPr>
      <w:r w:rsidRPr="00F91DD6">
        <w:rPr>
          <w:rFonts w:cs="Times New Roman"/>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F91DD6" w:rsidRDefault="00E96240" w:rsidP="00E96240">
      <w:pPr>
        <w:spacing w:after="0"/>
        <w:rPr>
          <w:rFonts w:cs="Times New Roman"/>
          <w:szCs w:val="24"/>
        </w:rPr>
      </w:pPr>
      <w:r w:rsidRPr="00F91DD6">
        <w:rPr>
          <w:rFonts w:cs="Times New Roman"/>
          <w:szCs w:val="24"/>
        </w:rPr>
        <w:lastRenderedPageBreak/>
        <w:t>Ezen túl az alábbi tantárgyak oktatására az alábbi végzettséggel rendelkező szakember alkalmazható:</w:t>
      </w:r>
    </w:p>
    <w:p w:rsidR="001A7777" w:rsidRPr="00F91DD6" w:rsidRDefault="001A7777" w:rsidP="000B5E9D">
      <w:pPr>
        <w:spacing w:after="0"/>
        <w:rPr>
          <w:rFonts w:cs="Times New Roman"/>
          <w:szCs w:val="24"/>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187C68" w:rsidRPr="00F91DD6" w:rsidTr="00187C68">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b/>
                <w:bCs/>
                <w:color w:val="000000"/>
                <w:szCs w:val="24"/>
                <w:lang w:eastAsia="hu-HU"/>
              </w:rPr>
            </w:pPr>
            <w:r w:rsidRPr="00F91DD6">
              <w:rPr>
                <w:rFonts w:eastAsia="Times New Roman" w:cs="Times New Roman"/>
                <w:b/>
                <w:bCs/>
                <w:color w:val="000000"/>
                <w:szCs w:val="24"/>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b/>
                <w:bCs/>
                <w:color w:val="000000"/>
                <w:szCs w:val="24"/>
                <w:lang w:eastAsia="hu-HU"/>
              </w:rPr>
            </w:pPr>
            <w:r w:rsidRPr="00F91DD6">
              <w:rPr>
                <w:rFonts w:eastAsia="Times New Roman" w:cs="Times New Roman"/>
                <w:b/>
                <w:bCs/>
                <w:color w:val="000000"/>
                <w:szCs w:val="24"/>
                <w:lang w:eastAsia="hu-HU"/>
              </w:rPr>
              <w:t>Szakképesítés/Szakképzettség</w:t>
            </w:r>
          </w:p>
        </w:tc>
      </w:tr>
      <w:tr w:rsidR="00187C68" w:rsidRPr="00F91DD6" w:rsidTr="00187C68">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r>
      <w:tr w:rsidR="00187C68" w:rsidRPr="00F91DD6" w:rsidTr="00187C68">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r>
    </w:tbl>
    <w:p w:rsidR="00E57804" w:rsidRPr="00F91DD6" w:rsidRDefault="00E57804" w:rsidP="00E57804">
      <w:pPr>
        <w:spacing w:after="0"/>
        <w:jc w:val="center"/>
        <w:rPr>
          <w:rFonts w:cs="Times New Roman"/>
          <w:szCs w:val="24"/>
        </w:rPr>
      </w:pPr>
    </w:p>
    <w:p w:rsidR="0041674C" w:rsidRPr="00F91DD6" w:rsidRDefault="0041674C" w:rsidP="000B5E9D">
      <w:pPr>
        <w:spacing w:after="0"/>
        <w:rPr>
          <w:rFonts w:cs="Times New Roman"/>
          <w:szCs w:val="24"/>
        </w:rPr>
      </w:pPr>
    </w:p>
    <w:p w:rsidR="00696ED9" w:rsidRPr="00F91DD6" w:rsidRDefault="00696ED9" w:rsidP="00696ED9">
      <w:pPr>
        <w:spacing w:after="0"/>
        <w:rPr>
          <w:rFonts w:cs="Times New Roman"/>
          <w:b/>
          <w:szCs w:val="24"/>
        </w:rPr>
      </w:pPr>
      <w:r w:rsidRPr="00F91DD6">
        <w:rPr>
          <w:rFonts w:cs="Times New Roman"/>
          <w:b/>
          <w:szCs w:val="24"/>
        </w:rPr>
        <w:t>Tárgyi feltételek</w:t>
      </w:r>
    </w:p>
    <w:p w:rsidR="00696ED9" w:rsidRPr="00F91DD6" w:rsidRDefault="00696ED9" w:rsidP="00696ED9">
      <w:pPr>
        <w:spacing w:after="0"/>
        <w:rPr>
          <w:rFonts w:cs="Times New Roman"/>
          <w:szCs w:val="24"/>
        </w:rPr>
      </w:pPr>
      <w:r w:rsidRPr="00F91DD6">
        <w:rPr>
          <w:rFonts w:cs="Times New Roman"/>
          <w:szCs w:val="24"/>
        </w:rPr>
        <w:t>A szakmai képzés lebonyolításához szükséges eszközök és felszerelések felsorolását a szakképesítés szakmai és vizsgakövetelménye (</w:t>
      </w:r>
      <w:proofErr w:type="spellStart"/>
      <w:r w:rsidRPr="00F91DD6">
        <w:rPr>
          <w:rFonts w:cs="Times New Roman"/>
          <w:szCs w:val="24"/>
        </w:rPr>
        <w:t>szvk</w:t>
      </w:r>
      <w:proofErr w:type="spellEnd"/>
      <w:r w:rsidRPr="00F91DD6">
        <w:rPr>
          <w:rFonts w:cs="Times New Roman"/>
          <w:szCs w:val="24"/>
        </w:rPr>
        <w:t>) tartalmazza, melynek további részletei az alábbiak: Nincs.</w:t>
      </w:r>
    </w:p>
    <w:p w:rsidR="00696ED9" w:rsidRPr="00F91DD6" w:rsidRDefault="00696ED9" w:rsidP="00696ED9">
      <w:pPr>
        <w:spacing w:after="0"/>
        <w:rPr>
          <w:rFonts w:cs="Times New Roman"/>
          <w:szCs w:val="24"/>
        </w:rPr>
      </w:pPr>
    </w:p>
    <w:p w:rsidR="0041674C" w:rsidRPr="00F91DD6" w:rsidRDefault="00696ED9" w:rsidP="00696ED9">
      <w:pPr>
        <w:spacing w:after="0"/>
        <w:rPr>
          <w:rFonts w:cs="Times New Roman"/>
          <w:szCs w:val="24"/>
        </w:rPr>
      </w:pPr>
      <w:r w:rsidRPr="00F91DD6">
        <w:rPr>
          <w:rFonts w:cs="Times New Roman"/>
          <w:szCs w:val="24"/>
        </w:rPr>
        <w:t>Ajánlás a szakmai képzés lebonyolításához szükséges további eszközökre és felszerelésekre: Nincs.</w:t>
      </w:r>
    </w:p>
    <w:p w:rsidR="004F6765" w:rsidRPr="00F91DD6" w:rsidRDefault="004F6765" w:rsidP="000B5E9D">
      <w:pPr>
        <w:spacing w:after="0"/>
        <w:rPr>
          <w:rFonts w:cs="Times New Roman"/>
          <w:szCs w:val="24"/>
        </w:rPr>
      </w:pPr>
    </w:p>
    <w:p w:rsidR="00FB273F" w:rsidRPr="00F91DD6" w:rsidRDefault="00FB273F" w:rsidP="00FB273F">
      <w:pPr>
        <w:spacing w:after="0"/>
        <w:rPr>
          <w:rFonts w:cs="Times New Roman"/>
          <w:szCs w:val="24"/>
        </w:rPr>
      </w:pPr>
    </w:p>
    <w:p w:rsidR="00E92BB3" w:rsidRDefault="00E92BB3" w:rsidP="00E67FFD">
      <w:pPr>
        <w:spacing w:after="0"/>
        <w:jc w:val="left"/>
        <w:rPr>
          <w:rFonts w:cs="Times New Roman"/>
          <w:sz w:val="22"/>
        </w:rPr>
      </w:pPr>
    </w:p>
    <w:p w:rsidR="00E92BB3" w:rsidRDefault="00E92BB3" w:rsidP="00E67FFD">
      <w:pPr>
        <w:spacing w:after="0"/>
        <w:jc w:val="left"/>
        <w:rPr>
          <w:rFonts w:cs="Times New Roman"/>
          <w:sz w:val="22"/>
        </w:rPr>
      </w:pPr>
    </w:p>
    <w:p w:rsidR="00E92BB3" w:rsidRDefault="00E92BB3" w:rsidP="00E67FFD">
      <w:pPr>
        <w:spacing w:after="0"/>
        <w:jc w:val="left"/>
        <w:rPr>
          <w:rFonts w:cs="Times New Roman"/>
          <w:sz w:val="22"/>
        </w:rPr>
      </w:pPr>
    </w:p>
    <w:p w:rsidR="00E92BB3" w:rsidRDefault="00E92BB3" w:rsidP="00E67FFD">
      <w:pPr>
        <w:spacing w:after="0"/>
        <w:jc w:val="left"/>
        <w:rPr>
          <w:rFonts w:cs="Times New Roman"/>
          <w:sz w:val="22"/>
        </w:rPr>
      </w:pPr>
    </w:p>
    <w:p w:rsidR="00E92BB3" w:rsidRDefault="00E92BB3" w:rsidP="00E67FFD">
      <w:pPr>
        <w:spacing w:after="0"/>
        <w:jc w:val="left"/>
        <w:rPr>
          <w:rFonts w:cs="Times New Roman"/>
          <w:sz w:val="22"/>
        </w:rPr>
      </w:pPr>
    </w:p>
    <w:p w:rsidR="00E92BB3" w:rsidRDefault="00E92BB3" w:rsidP="00E67FFD">
      <w:pPr>
        <w:spacing w:after="0"/>
        <w:jc w:val="left"/>
        <w:rPr>
          <w:rFonts w:cs="Times New Roman"/>
          <w:sz w:val="22"/>
        </w:rPr>
      </w:pPr>
    </w:p>
    <w:p w:rsidR="00E92BB3" w:rsidRPr="00F91DD6" w:rsidRDefault="00E92BB3" w:rsidP="00E67FFD">
      <w:pPr>
        <w:spacing w:after="0"/>
        <w:jc w:val="left"/>
        <w:rPr>
          <w:rFonts w:cs="Times New Roman"/>
          <w:szCs w:val="24"/>
        </w:rPr>
        <w:sectPr w:rsidR="00E92BB3" w:rsidRPr="00F91DD6" w:rsidSect="00B756A3">
          <w:headerReference w:type="default" r:id="rId8"/>
          <w:footerReference w:type="default" r:id="rId9"/>
          <w:pgSz w:w="11906" w:h="16838"/>
          <w:pgMar w:top="1134" w:right="1418" w:bottom="1134" w:left="1418" w:header="709" w:footer="709" w:gutter="0"/>
          <w:cols w:space="708"/>
          <w:docGrid w:linePitch="360"/>
        </w:sectPr>
      </w:pPr>
    </w:p>
    <w:p w:rsidR="008F5D1D" w:rsidRPr="00F91DD6" w:rsidRDefault="008F5D1D" w:rsidP="00A61BAD">
      <w:pPr>
        <w:pStyle w:val="Cmsor2"/>
      </w:pPr>
      <w:bookmarkStart w:id="3" w:name="_Toc487095559"/>
      <w:r w:rsidRPr="00685C4F">
        <w:lastRenderedPageBreak/>
        <w:t>1.1. Szakács szakképesítés</w:t>
      </w:r>
      <w:r>
        <w:t xml:space="preserve"> (felnőttoktatás, esti, 1 éves) szakmai követelménymoduljai és az ahhoz</w:t>
      </w:r>
      <w:r w:rsidRPr="00F91DD6">
        <w:t xml:space="preserve"> rendelt tantárgyak heti óraszáma évfolyamonként</w:t>
      </w:r>
      <w:bookmarkEnd w:id="3"/>
    </w:p>
    <w:p w:rsidR="00A80938" w:rsidRPr="00F91DD6" w:rsidRDefault="00A80938" w:rsidP="00A80938">
      <w:pPr>
        <w:spacing w:after="0"/>
        <w:rPr>
          <w:rFonts w:cs="Times New Roman"/>
          <w:szCs w:val="24"/>
        </w:rPr>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2842"/>
        <w:gridCol w:w="600"/>
        <w:gridCol w:w="600"/>
        <w:gridCol w:w="600"/>
        <w:gridCol w:w="600"/>
        <w:gridCol w:w="600"/>
        <w:gridCol w:w="1020"/>
      </w:tblGrid>
      <w:tr w:rsidR="00E92BB3" w:rsidRPr="00C77D6C" w:rsidTr="00E92BB3">
        <w:trPr>
          <w:trHeight w:val="645"/>
          <w:jc w:val="center"/>
        </w:trPr>
        <w:tc>
          <w:tcPr>
            <w:tcW w:w="4142" w:type="dxa"/>
            <w:gridSpan w:val="2"/>
            <w:vMerge w:val="restart"/>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4020" w:type="dxa"/>
            <w:gridSpan w:val="6"/>
            <w:shd w:val="clear" w:color="auto" w:fill="auto"/>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Szakközépiskolai képzés közismereti oktatás nélkül</w:t>
            </w:r>
          </w:p>
        </w:tc>
      </w:tr>
      <w:tr w:rsidR="00E92BB3" w:rsidRPr="00C77D6C" w:rsidTr="00E92BB3">
        <w:trPr>
          <w:trHeight w:val="990"/>
          <w:jc w:val="center"/>
        </w:trPr>
        <w:tc>
          <w:tcPr>
            <w:tcW w:w="4142" w:type="dxa"/>
            <w:gridSpan w:val="2"/>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1800" w:type="dxa"/>
            <w:gridSpan w:val="3"/>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1. </w:t>
            </w:r>
            <w:r>
              <w:rPr>
                <w:rFonts w:eastAsia="Times New Roman" w:cs="Times New Roman"/>
                <w:color w:val="000000"/>
                <w:sz w:val="20"/>
                <w:szCs w:val="20"/>
                <w:lang w:eastAsia="hu-HU"/>
              </w:rPr>
              <w:t>félév</w:t>
            </w:r>
          </w:p>
        </w:tc>
        <w:tc>
          <w:tcPr>
            <w:tcW w:w="1200" w:type="dxa"/>
            <w:gridSpan w:val="2"/>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2. </w:t>
            </w:r>
            <w:r>
              <w:rPr>
                <w:rFonts w:eastAsia="Times New Roman" w:cs="Times New Roman"/>
                <w:color w:val="000000"/>
                <w:sz w:val="20"/>
                <w:szCs w:val="20"/>
                <w:lang w:eastAsia="hu-HU"/>
              </w:rPr>
              <w:t>félév</w:t>
            </w:r>
          </w:p>
        </w:tc>
        <w:tc>
          <w:tcPr>
            <w:tcW w:w="1020" w:type="dxa"/>
            <w:vMerge w:val="restart"/>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r>
      <w:tr w:rsidR="00E92BB3" w:rsidRPr="00C77D6C" w:rsidTr="00E92BB3">
        <w:trPr>
          <w:trHeight w:val="990"/>
          <w:jc w:val="center"/>
        </w:trPr>
        <w:tc>
          <w:tcPr>
            <w:tcW w:w="4142" w:type="dxa"/>
            <w:gridSpan w:val="2"/>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600" w:type="dxa"/>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rsidR="00E92BB3" w:rsidRPr="00C77D6C" w:rsidRDefault="00E92BB3" w:rsidP="00A80938">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shd w:val="clear" w:color="000000" w:fill="F2F2F2"/>
            <w:vAlign w:val="center"/>
            <w:hideMark/>
          </w:tcPr>
          <w:p w:rsidR="00E92BB3" w:rsidRPr="00C77D6C" w:rsidRDefault="00E92BB3" w:rsidP="00A80938">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600" w:type="dxa"/>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rsidR="00E92BB3" w:rsidRPr="00C77D6C" w:rsidRDefault="00E92BB3" w:rsidP="00A80938">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102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r>
      <w:tr w:rsidR="00E92BB3" w:rsidRPr="00C77D6C" w:rsidTr="00E92BB3">
        <w:trPr>
          <w:trHeight w:val="300"/>
          <w:jc w:val="center"/>
        </w:trPr>
        <w:tc>
          <w:tcPr>
            <w:tcW w:w="1300" w:type="dxa"/>
            <w:vMerge w:val="restart"/>
            <w:shd w:val="clear" w:color="auto" w:fill="auto"/>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fő </w:t>
            </w:r>
            <w:r>
              <w:rPr>
                <w:rFonts w:eastAsia="Times New Roman" w:cs="Times New Roman"/>
                <w:color w:val="000000"/>
                <w:sz w:val="20"/>
                <w:szCs w:val="20"/>
                <w:lang w:eastAsia="hu-HU"/>
              </w:rPr>
              <w:t>szakképe-</w:t>
            </w:r>
            <w:proofErr w:type="spellStart"/>
            <w:r>
              <w:rPr>
                <w:rFonts w:eastAsia="Times New Roman" w:cs="Times New Roman"/>
                <w:color w:val="000000"/>
                <w:sz w:val="20"/>
                <w:szCs w:val="20"/>
                <w:lang w:eastAsia="hu-HU"/>
              </w:rPr>
              <w:t>sít</w:t>
            </w:r>
            <w:r w:rsidRPr="00C77D6C">
              <w:rPr>
                <w:rFonts w:eastAsia="Times New Roman" w:cs="Times New Roman"/>
                <w:color w:val="000000"/>
                <w:sz w:val="20"/>
                <w:szCs w:val="20"/>
                <w:lang w:eastAsia="hu-HU"/>
              </w:rPr>
              <w:t>ésre</w:t>
            </w:r>
            <w:proofErr w:type="spellEnd"/>
            <w:r w:rsidRPr="00C77D6C">
              <w:rPr>
                <w:rFonts w:eastAsia="Times New Roman" w:cs="Times New Roman"/>
                <w:color w:val="000000"/>
                <w:sz w:val="20"/>
                <w:szCs w:val="20"/>
                <w:lang w:eastAsia="hu-HU"/>
              </w:rPr>
              <w:t xml:space="preserve"> vonatkozó:</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11</w:t>
            </w:r>
            <w:r w:rsidRPr="00C77D6C">
              <w:rPr>
                <w:rFonts w:eastAsia="Times New Roman" w:cs="Times New Roman"/>
                <w:b/>
                <w:bCs/>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448</w:t>
            </w:r>
          </w:p>
        </w:tc>
        <w:tc>
          <w:tcPr>
            <w:tcW w:w="600" w:type="dxa"/>
            <w:vMerge w:val="restart"/>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160</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112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448</w:t>
            </w:r>
          </w:p>
        </w:tc>
        <w:tc>
          <w:tcPr>
            <w:tcW w:w="1020" w:type="dxa"/>
            <w:vMerge w:val="restart"/>
            <w:shd w:val="clear" w:color="auto" w:fill="auto"/>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1280</w:t>
            </w:r>
          </w:p>
        </w:tc>
      </w:tr>
      <w:tr w:rsidR="00E92BB3" w:rsidRPr="00C77D6C" w:rsidTr="00E92BB3">
        <w:trPr>
          <w:trHeight w:val="30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1200" w:type="dxa"/>
            <w:gridSpan w:val="2"/>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560</w:t>
            </w:r>
          </w:p>
        </w:tc>
        <w:tc>
          <w:tcPr>
            <w:tcW w:w="600" w:type="dxa"/>
            <w:vMerge/>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560</w:t>
            </w:r>
          </w:p>
        </w:tc>
        <w:tc>
          <w:tcPr>
            <w:tcW w:w="1020" w:type="dxa"/>
            <w:vMerge/>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p>
        </w:tc>
      </w:tr>
      <w:tr w:rsidR="00E92BB3" w:rsidRPr="00C77D6C" w:rsidTr="00E92BB3">
        <w:trPr>
          <w:trHeight w:val="30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Elméleti óraszámok (arány </w:t>
            </w:r>
            <w:proofErr w:type="spellStart"/>
            <w:r w:rsidRPr="00C77D6C">
              <w:rPr>
                <w:rFonts w:eastAsia="Times New Roman" w:cs="Times New Roman"/>
                <w:color w:val="000000"/>
                <w:sz w:val="20"/>
                <w:szCs w:val="20"/>
                <w:lang w:eastAsia="hu-HU"/>
              </w:rPr>
              <w:t>ögy</w:t>
            </w:r>
            <w:proofErr w:type="spellEnd"/>
            <w:r w:rsidRPr="00C77D6C">
              <w:rPr>
                <w:rFonts w:eastAsia="Times New Roman" w:cs="Times New Roman"/>
                <w:color w:val="000000"/>
                <w:sz w:val="20"/>
                <w:szCs w:val="20"/>
                <w:lang w:eastAsia="hu-HU"/>
              </w:rPr>
              <w:t>-vel)</w:t>
            </w:r>
          </w:p>
        </w:tc>
        <w:tc>
          <w:tcPr>
            <w:tcW w:w="3000" w:type="dxa"/>
            <w:gridSpan w:val="5"/>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224 óra (17,5</w:t>
            </w:r>
            <w:r w:rsidRPr="00C77D6C">
              <w:rPr>
                <w:rFonts w:eastAsia="Times New Roman" w:cs="Times New Roman"/>
                <w:color w:val="000000"/>
                <w:sz w:val="20"/>
                <w:szCs w:val="20"/>
                <w:lang w:eastAsia="hu-HU"/>
              </w:rPr>
              <w:t>%)</w:t>
            </w:r>
          </w:p>
        </w:tc>
        <w:tc>
          <w:tcPr>
            <w:tcW w:w="1020" w:type="dxa"/>
            <w:vMerge/>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p>
        </w:tc>
      </w:tr>
      <w:tr w:rsidR="00E92BB3" w:rsidRPr="00C77D6C" w:rsidTr="00E92BB3">
        <w:trPr>
          <w:trHeight w:val="30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Gyakorlati óraszámok (arány </w:t>
            </w:r>
            <w:proofErr w:type="spellStart"/>
            <w:r w:rsidRPr="00C77D6C">
              <w:rPr>
                <w:rFonts w:eastAsia="Times New Roman" w:cs="Times New Roman"/>
                <w:color w:val="000000"/>
                <w:sz w:val="20"/>
                <w:szCs w:val="20"/>
                <w:lang w:eastAsia="hu-HU"/>
              </w:rPr>
              <w:t>ögy</w:t>
            </w:r>
            <w:proofErr w:type="spellEnd"/>
            <w:r w:rsidRPr="00C77D6C">
              <w:rPr>
                <w:rFonts w:eastAsia="Times New Roman" w:cs="Times New Roman"/>
                <w:color w:val="000000"/>
                <w:sz w:val="20"/>
                <w:szCs w:val="20"/>
                <w:lang w:eastAsia="hu-HU"/>
              </w:rPr>
              <w:t>-vel)</w:t>
            </w:r>
          </w:p>
        </w:tc>
        <w:tc>
          <w:tcPr>
            <w:tcW w:w="3000" w:type="dxa"/>
            <w:gridSpan w:val="5"/>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1056 óra (82,5</w:t>
            </w:r>
            <w:r w:rsidRPr="00C77D6C">
              <w:rPr>
                <w:rFonts w:eastAsia="Times New Roman" w:cs="Times New Roman"/>
                <w:color w:val="000000"/>
                <w:sz w:val="20"/>
                <w:szCs w:val="20"/>
                <w:lang w:eastAsia="hu-HU"/>
              </w:rPr>
              <w:t>%)</w:t>
            </w:r>
          </w:p>
        </w:tc>
        <w:tc>
          <w:tcPr>
            <w:tcW w:w="1020" w:type="dxa"/>
            <w:vMerge/>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p>
        </w:tc>
      </w:tr>
      <w:tr w:rsidR="00E92BB3" w:rsidRPr="00C77D6C" w:rsidTr="00E92BB3">
        <w:trPr>
          <w:trHeight w:val="255"/>
          <w:jc w:val="center"/>
        </w:trPr>
        <w:tc>
          <w:tcPr>
            <w:tcW w:w="1300" w:type="dxa"/>
            <w:vMerge w:val="restart"/>
            <w:shd w:val="clear" w:color="000000" w:fill="FFC000"/>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11499-12</w:t>
            </w:r>
            <w:r w:rsidRPr="00C77D6C">
              <w:rPr>
                <w:rFonts w:eastAsia="Times New Roman" w:cs="Times New Roman"/>
                <w:color w:val="000000"/>
                <w:sz w:val="20"/>
                <w:szCs w:val="20"/>
                <w:lang w:eastAsia="hu-HU"/>
              </w:rPr>
              <w:br/>
              <w:t>Foglalkoztatás II.</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Munkajogi alapismeretek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Munkaviszony létesítése</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Álláskeresés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Munkanélküliség</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restart"/>
            <w:shd w:val="clear" w:color="000000" w:fill="FFC000"/>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11497-12</w:t>
            </w:r>
            <w:r w:rsidRPr="00C77D6C">
              <w:rPr>
                <w:rFonts w:eastAsia="Times New Roman" w:cs="Times New Roman"/>
                <w:color w:val="000000"/>
                <w:sz w:val="20"/>
                <w:szCs w:val="20"/>
                <w:lang w:eastAsia="hu-HU"/>
              </w:rPr>
              <w:br/>
              <w:t>Foglalkoztatás I.</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36</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Nyelvtani rendszerezés 1</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Nyelvtani rendszerezés 2</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Nyelvi készségfejlesztés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r>
              <w:rPr>
                <w:rFonts w:eastAsia="Times New Roman" w:cs="Times New Roman"/>
                <w:color w:val="000000"/>
                <w:sz w:val="20"/>
                <w:szCs w:val="20"/>
                <w:lang w:eastAsia="hu-HU"/>
              </w:rPr>
              <w:t>21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Munkavállalói szókincs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r>
              <w:rPr>
                <w:rFonts w:eastAsia="Times New Roman" w:cs="Times New Roman"/>
                <w:color w:val="000000"/>
                <w:sz w:val="20"/>
                <w:szCs w:val="20"/>
                <w:lang w:eastAsia="hu-HU"/>
              </w:rPr>
              <w:t>15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15</w:t>
            </w:r>
          </w:p>
        </w:tc>
      </w:tr>
      <w:tr w:rsidR="00E92BB3" w:rsidRPr="00C77D6C" w:rsidTr="00E92BB3">
        <w:trPr>
          <w:trHeight w:val="255"/>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Gazdálkodási ismeretek</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Vendéglátó gazdálkodás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gazdálkodás elemei, a piac</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alapismeretek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Adózási 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Ügvitel</w:t>
            </w:r>
            <w:proofErr w:type="spellEnd"/>
            <w:r w:rsidRPr="00C77D6C">
              <w:rPr>
                <w:rFonts w:eastAsia="Times New Roman" w:cs="Times New Roman"/>
                <w:color w:val="000000"/>
                <w:sz w:val="20"/>
                <w:szCs w:val="20"/>
                <w:lang w:eastAsia="hu-HU"/>
              </w:rPr>
              <w:t xml:space="preserve"> a vendéglátásban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Alap, tömeg-és veszteségszámítás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Viszonyszámok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Árképzés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Jövedelmezőség</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Készletgazdálodás</w:t>
            </w:r>
            <w:proofErr w:type="spellEnd"/>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Elszámoltatás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11518-16 Élelmiszerismeret</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Általános élelmiszerismeret</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17</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Táplálkozás ismeret</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Környezetvédelmi 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Fogyasztóvédelem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Élelniszerek</w:t>
            </w:r>
            <w:proofErr w:type="spellEnd"/>
            <w:r w:rsidRPr="00C77D6C">
              <w:rPr>
                <w:rFonts w:eastAsia="Times New Roman" w:cs="Times New Roman"/>
                <w:color w:val="000000"/>
                <w:sz w:val="20"/>
                <w:szCs w:val="20"/>
                <w:lang w:eastAsia="hu-HU"/>
              </w:rPr>
              <w:t xml:space="preserve"> csoportjai II.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III.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IV,</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V.</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11519-16Élelmiszerbiztonsági alapismeretek</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Élelmiszerbiztonságról általában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Élelmiszerbiztonsági alapfogalmak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 mikrobiológia, tartósítás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Kémia </w:t>
            </w:r>
            <w:proofErr w:type="spellStart"/>
            <w:r w:rsidRPr="00C77D6C">
              <w:rPr>
                <w:rFonts w:eastAsia="Times New Roman" w:cs="Times New Roman"/>
                <w:color w:val="000000"/>
                <w:sz w:val="20"/>
                <w:szCs w:val="20"/>
                <w:lang w:eastAsia="hu-HU"/>
              </w:rPr>
              <w:t>toxiglógiai</w:t>
            </w:r>
            <w:proofErr w:type="spellEnd"/>
            <w:r w:rsidRPr="00C77D6C">
              <w:rPr>
                <w:rFonts w:eastAsia="Times New Roman" w:cs="Times New Roman"/>
                <w:color w:val="000000"/>
                <w:sz w:val="20"/>
                <w:szCs w:val="20"/>
                <w:lang w:eastAsia="hu-HU"/>
              </w:rPr>
              <w:t xml:space="preserve"> élelmiszerbiztonság</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Élelmiszerekre vonatkozó jogszabályok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Vendéglátás higiéniája</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üzlet kialakításának feltételei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Személyi higiénia</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tevékenység folytatásának követelményei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12096-16 Szakács szakmai idegen nyelv</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Szakmai idegen nyelv</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Konyhai helyiségek, gépek, eszközök, berendezések, használati tárgyak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Mértékegységek idegen nyelven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Alapanyagok és azok előkészítése idegen nyelven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Szakmai technológiák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Receptek fordítása</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Konyhai kommunikáció</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510"/>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12094-16 Ételkészítési ismeretek alapjai</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elmélet</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szakács szakma alapozó ismeretei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Technológiai 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Étel kiegészítők (saláták, </w:t>
            </w:r>
            <w:proofErr w:type="spellStart"/>
            <w:r w:rsidRPr="00C77D6C">
              <w:rPr>
                <w:rFonts w:eastAsia="Times New Roman" w:cs="Times New Roman"/>
                <w:color w:val="000000"/>
                <w:sz w:val="20"/>
                <w:szCs w:val="20"/>
                <w:lang w:eastAsia="hu-HU"/>
              </w:rPr>
              <w:t>salátaöntetek</w:t>
            </w:r>
            <w:proofErr w:type="spellEnd"/>
            <w:r w:rsidRPr="00C77D6C">
              <w:rPr>
                <w:rFonts w:eastAsia="Times New Roman" w:cs="Times New Roman"/>
                <w:color w:val="000000"/>
                <w:sz w:val="20"/>
                <w:szCs w:val="20"/>
                <w:lang w:eastAsia="hu-HU"/>
              </w:rPr>
              <w:t>, köretek, főzelékek, mártások)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Levesek, levesbetétek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Sós tésztaételek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127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Vágóállatokból (sertéshúsból, borjúhúsból, marhahúsból, bárány-, birka- és ürühúsból, egyéb háziállatok húsából (kecske, nyúl) készíthető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10</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Háziszárnyasokból készíthető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gyakorlat</w:t>
            </w:r>
            <w:r>
              <w:rPr>
                <w:rFonts w:eastAsia="Times New Roman" w:cs="Times New Roman"/>
                <w:b/>
                <w:bCs/>
                <w:color w:val="000000"/>
                <w:sz w:val="20"/>
                <w:szCs w:val="20"/>
                <w:lang w:eastAsia="hu-HU"/>
              </w:rPr>
              <w:t xml:space="preserve"> 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04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04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szakács szakma alapozó ismeretei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Technológiai 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Étel kiegészítők (saláták, </w:t>
            </w:r>
            <w:proofErr w:type="spellStart"/>
            <w:r w:rsidRPr="00C77D6C">
              <w:rPr>
                <w:rFonts w:eastAsia="Times New Roman" w:cs="Times New Roman"/>
                <w:color w:val="000000"/>
                <w:sz w:val="20"/>
                <w:szCs w:val="20"/>
                <w:lang w:eastAsia="hu-HU"/>
              </w:rPr>
              <w:t>salátaöntetek</w:t>
            </w:r>
            <w:proofErr w:type="spellEnd"/>
            <w:r w:rsidRPr="00C77D6C">
              <w:rPr>
                <w:rFonts w:eastAsia="Times New Roman" w:cs="Times New Roman"/>
                <w:color w:val="000000"/>
                <w:sz w:val="20"/>
                <w:szCs w:val="20"/>
                <w:lang w:eastAsia="hu-HU"/>
              </w:rPr>
              <w:t>, köretek, főzelékek, mártások)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Levesek, levesbetétek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16</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16</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Sós tésztaételek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127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Vágóállatokból (sertés-húsból, borjúhúsból, marhahúsból, bárány-, birka- és ürühúsból, egyéb házi-állatok húsából (kecske, nyúl) készíthető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Háziszárnyasokból készíthető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xml:space="preserve">Ételkészítési ismeretek alapjai </w:t>
            </w:r>
            <w:r>
              <w:rPr>
                <w:rFonts w:eastAsia="Times New Roman" w:cs="Times New Roman"/>
                <w:b/>
                <w:bCs/>
                <w:color w:val="000000"/>
                <w:sz w:val="20"/>
                <w:szCs w:val="20"/>
                <w:lang w:eastAsia="hu-HU"/>
              </w:rPr>
              <w:t>gyakorlat II.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344</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344</w:t>
            </w:r>
          </w:p>
        </w:tc>
      </w:tr>
      <w:tr w:rsidR="00E92BB3" w:rsidRPr="00C77D6C" w:rsidTr="00E92BB3">
        <w:trPr>
          <w:trHeight w:val="76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Pr>
                <w:rFonts w:eastAsia="Times New Roman" w:cs="Times New Roman"/>
                <w:color w:val="000000"/>
                <w:sz w:val="20"/>
                <w:szCs w:val="20"/>
                <w:lang w:eastAsia="hu-HU"/>
              </w:rPr>
              <w:t>Ismerkedés a munkahellyel és</w:t>
            </w:r>
            <w:r w:rsidRPr="00C77D6C">
              <w:rPr>
                <w:rFonts w:eastAsia="Times New Roman" w:cs="Times New Roman"/>
                <w:color w:val="000000"/>
                <w:sz w:val="20"/>
                <w:szCs w:val="20"/>
                <w:lang w:eastAsia="hu-HU"/>
              </w:rPr>
              <w:t xml:space="preserve"> (Balesetvédelmi, tűzvédelmi és élelmiszerbiztonság</w:t>
            </w:r>
            <w:r>
              <w:rPr>
                <w:rFonts w:eastAsia="Times New Roman" w:cs="Times New Roman"/>
                <w:color w:val="000000"/>
                <w:sz w:val="20"/>
                <w:szCs w:val="20"/>
                <w:lang w:eastAsia="hu-HU"/>
              </w:rPr>
              <w:t>i</w:t>
            </w:r>
            <w:r w:rsidRPr="00C77D6C">
              <w:rPr>
                <w:rFonts w:eastAsia="Times New Roman" w:cs="Times New Roman"/>
                <w:color w:val="000000"/>
                <w:sz w:val="20"/>
                <w:szCs w:val="20"/>
                <w:lang w:eastAsia="hu-HU"/>
              </w:rPr>
              <w:t xml:space="preserve"> alapoktatások)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Előkészítő és kiegészítő műveletek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48</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Köretek, saláták, főzelékek, mártások készítése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Levesek, levesbetétek készítése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 sós tésztaétezlek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Házi állatok húsából készíthető ételek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96</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96</w:t>
            </w:r>
          </w:p>
        </w:tc>
      </w:tr>
      <w:tr w:rsidR="00E92BB3" w:rsidRPr="00C77D6C" w:rsidTr="00E92BB3">
        <w:trPr>
          <w:trHeight w:val="255"/>
          <w:jc w:val="center"/>
        </w:trPr>
        <w:tc>
          <w:tcPr>
            <w:tcW w:w="1300" w:type="dxa"/>
            <w:vMerge w:val="restart"/>
            <w:shd w:val="clear" w:color="auto" w:fill="auto"/>
            <w:textDirection w:val="btLr"/>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12095-16 Ételkészítési ismeretek</w:t>
            </w: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elmélet</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r>
      <w:tr w:rsidR="00E92BB3" w:rsidRPr="00C77D6C" w:rsidTr="00E92BB3">
        <w:trPr>
          <w:trHeight w:val="76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Vadon élő állatok húsából, halakból és egyéb hidegvérű állatokból készíthető ételek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Vegetáriánus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Éttermi tészták és egyéb befejező fogások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Hidegkonyhai készítmények (ismeretek)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5</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Sajátos étkezési igényeket kiszolgáló ételek és a szállodai reggeliztetés</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Korszerű konyhatechnológiák és azok alkalmazása</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nemzetközi </w:t>
            </w:r>
            <w:proofErr w:type="spellStart"/>
            <w:r w:rsidRPr="00C77D6C">
              <w:rPr>
                <w:rFonts w:eastAsia="Times New Roman" w:cs="Times New Roman"/>
                <w:color w:val="000000"/>
                <w:sz w:val="20"/>
                <w:szCs w:val="20"/>
                <w:lang w:eastAsia="hu-HU"/>
              </w:rPr>
              <w:t>gasztrokul</w:t>
            </w:r>
            <w:proofErr w:type="spellEnd"/>
            <w:r w:rsidRPr="00C77D6C">
              <w:rPr>
                <w:rFonts w:eastAsia="Times New Roman" w:cs="Times New Roman"/>
                <w:color w:val="000000"/>
                <w:sz w:val="20"/>
                <w:szCs w:val="20"/>
                <w:lang w:eastAsia="hu-HU"/>
              </w:rPr>
              <w:t>-túrában meghatározó szerepet betöltő ételek</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76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Nemzeti, vallási és tájegységi konyhakultúrák jellemzése és sajátos ételei</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w:t>
            </w:r>
          </w:p>
        </w:tc>
      </w:tr>
      <w:tr w:rsidR="00E92BB3" w:rsidRPr="00C77D6C" w:rsidTr="00E92BB3">
        <w:trPr>
          <w:trHeight w:val="127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Kínálattervezés, étlap és étrend összeállítás és a tömegkommunikációs információs források felhasználása és kezelése a szakmai ismeretek bővítésében</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w:t>
            </w:r>
          </w:p>
        </w:tc>
      </w:tr>
      <w:tr w:rsidR="00E92BB3" w:rsidRPr="00C77D6C" w:rsidTr="00E92BB3">
        <w:trPr>
          <w:trHeight w:val="102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konyhai munka tervezésével, szervezésével és irányításával kapcsolatos ismeretek és a feldolgozott ismeretek szintetizálása</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hideMark/>
          </w:tcPr>
          <w:p w:rsidR="00E92BB3" w:rsidRPr="00C77D6C" w:rsidRDefault="00E92BB3" w:rsidP="00A80938">
            <w:pPr>
              <w:spacing w:after="0"/>
              <w:jc w:val="left"/>
              <w:rPr>
                <w:rFonts w:eastAsia="Times New Roman" w:cs="Times New Roman"/>
                <w:b/>
                <w:bCs/>
                <w:color w:val="000000"/>
                <w:sz w:val="20"/>
                <w:szCs w:val="20"/>
                <w:lang w:eastAsia="hu-HU"/>
              </w:rPr>
            </w:pPr>
            <w:r>
              <w:rPr>
                <w:rFonts w:eastAsia="Times New Roman" w:cs="Times New Roman"/>
                <w:b/>
                <w:bCs/>
                <w:color w:val="000000"/>
                <w:sz w:val="20"/>
                <w:szCs w:val="20"/>
                <w:lang w:eastAsia="hu-HU"/>
              </w:rPr>
              <w:t xml:space="preserve">Ételkészítési ismeretek </w:t>
            </w:r>
            <w:r w:rsidRPr="00C77D6C">
              <w:rPr>
                <w:rFonts w:eastAsia="Times New Roman" w:cs="Times New Roman"/>
                <w:b/>
                <w:bCs/>
                <w:color w:val="000000"/>
                <w:sz w:val="20"/>
                <w:szCs w:val="20"/>
                <w:lang w:eastAsia="hu-HU"/>
              </w:rPr>
              <w:t>gyakorlat</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448</w:t>
            </w:r>
          </w:p>
        </w:tc>
        <w:tc>
          <w:tcPr>
            <w:tcW w:w="1020" w:type="dxa"/>
            <w:shd w:val="clear" w:color="auto" w:fill="auto"/>
            <w:noWrap/>
            <w:vAlign w:val="center"/>
            <w:hideMark/>
          </w:tcPr>
          <w:p w:rsidR="00E92BB3" w:rsidRPr="00C77D6C" w:rsidRDefault="00E92BB3" w:rsidP="00A8093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448</w:t>
            </w:r>
          </w:p>
        </w:tc>
      </w:tr>
      <w:tr w:rsidR="00E92BB3" w:rsidRPr="00C77D6C" w:rsidTr="00E92BB3">
        <w:trPr>
          <w:trHeight w:val="76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Vadon élő állatok húsából, halakból és egyéb hidegvérű állatokból készíthető ételek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80</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80</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Vegetáriánus ételek</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Éttermi tészták és egyéb befejező fogások</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136</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136</w:t>
            </w:r>
          </w:p>
        </w:tc>
      </w:tr>
      <w:tr w:rsidR="00E92BB3" w:rsidRPr="00C77D6C" w:rsidTr="00E92BB3">
        <w:trPr>
          <w:trHeight w:val="255"/>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Hidegkonyhai készítmények (ismeretek)</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64</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64</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Ételek készítése korszerű technológiával, sajátos igények kielégítésre.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64</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64</w:t>
            </w:r>
          </w:p>
        </w:tc>
      </w:tr>
      <w:tr w:rsidR="00E92BB3" w:rsidRPr="00C77D6C" w:rsidTr="00E92BB3">
        <w:trPr>
          <w:trHeight w:val="510"/>
          <w:jc w:val="center"/>
        </w:trPr>
        <w:tc>
          <w:tcPr>
            <w:tcW w:w="1300" w:type="dxa"/>
            <w:vMerge/>
            <w:vAlign w:val="center"/>
            <w:hideMark/>
          </w:tcPr>
          <w:p w:rsidR="00E92BB3" w:rsidRPr="00C77D6C" w:rsidRDefault="00E92BB3" w:rsidP="00A80938">
            <w:pPr>
              <w:spacing w:after="0"/>
              <w:jc w:val="left"/>
              <w:rPr>
                <w:rFonts w:eastAsia="Times New Roman" w:cs="Times New Roman"/>
                <w:color w:val="000000"/>
                <w:sz w:val="20"/>
                <w:szCs w:val="20"/>
                <w:lang w:eastAsia="hu-HU"/>
              </w:rPr>
            </w:pPr>
          </w:p>
        </w:tc>
        <w:tc>
          <w:tcPr>
            <w:tcW w:w="2842" w:type="dxa"/>
            <w:shd w:val="clear" w:color="auto" w:fill="auto"/>
            <w:vAlign w:val="center"/>
          </w:tcPr>
          <w:p w:rsidR="00E92BB3" w:rsidRPr="00C77D6C" w:rsidRDefault="00E92BB3" w:rsidP="00A80938">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Szintetizálást biztosító komplex gyakorlatok</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72</w:t>
            </w:r>
          </w:p>
        </w:tc>
        <w:tc>
          <w:tcPr>
            <w:tcW w:w="1020" w:type="dxa"/>
            <w:shd w:val="clear" w:color="auto" w:fill="auto"/>
            <w:noWrap/>
            <w:vAlign w:val="center"/>
          </w:tcPr>
          <w:p w:rsidR="00E92BB3" w:rsidRPr="00C77D6C" w:rsidRDefault="00E92BB3" w:rsidP="00A80938">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72</w:t>
            </w:r>
          </w:p>
        </w:tc>
      </w:tr>
    </w:tbl>
    <w:p w:rsidR="00CB484D" w:rsidRPr="00F91DD6" w:rsidRDefault="00CB484D" w:rsidP="00CB484D">
      <w:pPr>
        <w:spacing w:after="0"/>
        <w:rPr>
          <w:rFonts w:cs="Times New Roman"/>
          <w:szCs w:val="24"/>
        </w:rPr>
      </w:pPr>
      <w:r w:rsidRPr="00F91DD6">
        <w:rPr>
          <w:rFonts w:cs="Times New Roman"/>
          <w:szCs w:val="24"/>
        </w:rPr>
        <w:t xml:space="preserve">Jelmagyarázat: e/elmélet; </w:t>
      </w:r>
      <w:proofErr w:type="spellStart"/>
      <w:r w:rsidRPr="00F91DD6">
        <w:rPr>
          <w:rFonts w:cs="Times New Roman"/>
          <w:szCs w:val="24"/>
        </w:rPr>
        <w:t>gy</w:t>
      </w:r>
      <w:proofErr w:type="spellEnd"/>
      <w:r w:rsidRPr="00F91DD6">
        <w:rPr>
          <w:rFonts w:cs="Times New Roman"/>
          <w:szCs w:val="24"/>
        </w:rPr>
        <w:t xml:space="preserve">/gyakorlat; </w:t>
      </w:r>
      <w:proofErr w:type="spellStart"/>
      <w:r w:rsidRPr="00F91DD6">
        <w:rPr>
          <w:rFonts w:cs="Times New Roman"/>
          <w:szCs w:val="24"/>
        </w:rPr>
        <w:t>ögy</w:t>
      </w:r>
      <w:proofErr w:type="spellEnd"/>
      <w:r w:rsidRPr="00F91DD6">
        <w:rPr>
          <w:rFonts w:cs="Times New Roman"/>
          <w:szCs w:val="24"/>
        </w:rPr>
        <w:t>/összefüggő szakmai gyakorlat</w:t>
      </w:r>
    </w:p>
    <w:p w:rsidR="002A723B" w:rsidRPr="00F91DD6" w:rsidRDefault="002A723B">
      <w:pPr>
        <w:spacing w:after="200" w:line="276" w:lineRule="auto"/>
        <w:jc w:val="left"/>
        <w:rPr>
          <w:rFonts w:cs="Times New Roman"/>
          <w:szCs w:val="24"/>
        </w:rPr>
      </w:pPr>
    </w:p>
    <w:p w:rsidR="002A723B" w:rsidRPr="00F91DD6" w:rsidRDefault="002A723B">
      <w:pPr>
        <w:spacing w:after="200" w:line="276" w:lineRule="auto"/>
        <w:jc w:val="left"/>
        <w:rPr>
          <w:rFonts w:cs="Times New Roman"/>
          <w:szCs w:val="24"/>
        </w:rPr>
        <w:sectPr w:rsidR="002A723B" w:rsidRPr="00F91DD6" w:rsidSect="002A723B">
          <w:pgSz w:w="16838" w:h="11906" w:orient="landscape"/>
          <w:pgMar w:top="1417" w:right="1417" w:bottom="1417" w:left="1417" w:header="708" w:footer="708" w:gutter="0"/>
          <w:cols w:space="708"/>
          <w:docGrid w:linePitch="360"/>
        </w:sectPr>
      </w:pPr>
    </w:p>
    <w:p w:rsidR="00D157F2" w:rsidRPr="003F3C61" w:rsidRDefault="00D157F2" w:rsidP="00A61BAD">
      <w:pPr>
        <w:pStyle w:val="Cmsor2"/>
      </w:pPr>
      <w:bookmarkStart w:id="4" w:name="_Toc487095560"/>
      <w:r w:rsidRPr="003F3C61">
        <w:lastRenderedPageBreak/>
        <w:t>1.3</w:t>
      </w:r>
      <w:r>
        <w:t>. Szakács</w:t>
      </w:r>
      <w:r w:rsidRPr="003F3C61">
        <w:t xml:space="preserve"> szakképesítés szakmai követelménymoduljai, tantárgyai, témakörei, óraszámok</w:t>
      </w:r>
      <w:bookmarkEnd w:id="4"/>
    </w:p>
    <w:p w:rsidR="00D157F2" w:rsidRDefault="00D157F2" w:rsidP="00D157F2">
      <w:pPr>
        <w:rPr>
          <w:rFonts w:cs="Times New Roman"/>
        </w:rPr>
      </w:pPr>
    </w:p>
    <w:p w:rsidR="00D157F2" w:rsidRDefault="00D157F2" w:rsidP="00D157F2">
      <w:pPr>
        <w:rPr>
          <w:rFonts w:cs="Times New Roman"/>
        </w:rPr>
      </w:pPr>
    </w:p>
    <w:p w:rsidR="00D157F2" w:rsidRPr="003F3C61" w:rsidRDefault="00D157F2" w:rsidP="00A61BAD">
      <w:pPr>
        <w:pStyle w:val="Cmsor3"/>
      </w:pPr>
      <w:bookmarkStart w:id="5" w:name="_Toc487095561"/>
      <w:r w:rsidRPr="003F3C61">
        <w:t>1.3.1</w:t>
      </w:r>
      <w:r>
        <w:t>.</w:t>
      </w:r>
      <w:r w:rsidRPr="003F3C61">
        <w:t xml:space="preserve"> A 11499-12 azonosító számú Foglalkoztatás II. megnevezésű szakmai követelménymodul tantárgyai, témakörei</w:t>
      </w:r>
      <w:bookmarkEnd w:id="5"/>
    </w:p>
    <w:p w:rsidR="00D157F2" w:rsidRPr="00F91DD6" w:rsidRDefault="00D157F2" w:rsidP="00D157F2">
      <w:pPr>
        <w:rPr>
          <w:rFonts w:cs="Times New Roman"/>
          <w:szCs w:val="24"/>
        </w:rPr>
      </w:pPr>
    </w:p>
    <w:p w:rsidR="00DF1227" w:rsidRPr="00F91DD6" w:rsidRDefault="00DF1227" w:rsidP="00DF1227">
      <w:pPr>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A 11499-12 azonosító számú Foglalkoztatás II.</w:t>
      </w:r>
      <w:r w:rsidR="005E67C1">
        <w:rPr>
          <w:rFonts w:cs="Times New Roman"/>
          <w:szCs w:val="24"/>
        </w:rPr>
        <w:t xml:space="preserve"> </w:t>
      </w:r>
      <w:r w:rsidRPr="00F91DD6">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F91DD6" w:rsidTr="00DA4662">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Foglalkoztatás II.</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munkaerőpiaci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TÁRSAS 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jc w:val="center"/>
        <w:rPr>
          <w:rFonts w:cs="Times New Roman"/>
          <w:szCs w:val="24"/>
        </w:rPr>
      </w:pPr>
    </w:p>
    <w:p w:rsidR="00DF1227" w:rsidRPr="00F91DD6" w:rsidRDefault="00DF1227" w:rsidP="00DF1227">
      <w:pPr>
        <w:rPr>
          <w:rFonts w:cs="Times New Roman"/>
          <w:szCs w:val="24"/>
        </w:rPr>
      </w:pPr>
      <w:bookmarkStart w:id="6" w:name="_MON_1520112852"/>
      <w:bookmarkStart w:id="7" w:name="_MON_1520113148"/>
      <w:bookmarkStart w:id="8" w:name="_MON_1520113442"/>
      <w:bookmarkStart w:id="9" w:name="_MON_1520112153"/>
      <w:bookmarkStart w:id="10" w:name="_MON_1520112252"/>
      <w:bookmarkStart w:id="11" w:name="_MON_1520112324"/>
      <w:bookmarkStart w:id="12" w:name="_MON_1520112404"/>
      <w:bookmarkStart w:id="13" w:name="_MON_1520112681"/>
      <w:bookmarkEnd w:id="6"/>
      <w:bookmarkEnd w:id="7"/>
      <w:bookmarkEnd w:id="8"/>
      <w:bookmarkEnd w:id="9"/>
      <w:bookmarkEnd w:id="10"/>
      <w:bookmarkEnd w:id="11"/>
      <w:bookmarkEnd w:id="12"/>
      <w:bookmarkEnd w:id="13"/>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DF1227" w:rsidP="00DF1227">
      <w:pPr>
        <w:pStyle w:val="Listaszerbekezds"/>
        <w:numPr>
          <w:ilvl w:val="0"/>
          <w:numId w:val="8"/>
        </w:numPr>
        <w:tabs>
          <w:tab w:val="right" w:pos="9072"/>
        </w:tabs>
        <w:spacing w:after="0"/>
        <w:rPr>
          <w:rFonts w:cs="Times New Roman"/>
          <w:b/>
          <w:szCs w:val="24"/>
        </w:rPr>
      </w:pPr>
      <w:r w:rsidRPr="00F91DD6">
        <w:rPr>
          <w:rFonts w:cs="Times New Roman"/>
          <w:b/>
          <w:szCs w:val="24"/>
        </w:rPr>
        <w:t>Foglalkoztatás II. tantárgy</w:t>
      </w:r>
      <w:r w:rsidRPr="00F91DD6">
        <w:rPr>
          <w:rFonts w:cs="Times New Roman"/>
          <w:b/>
          <w:szCs w:val="24"/>
        </w:rPr>
        <w:tab/>
        <w:t>1</w:t>
      </w:r>
      <w:r w:rsidR="00B16BC6">
        <w:rPr>
          <w:rFonts w:cs="Times New Roman"/>
          <w:b/>
          <w:szCs w:val="24"/>
        </w:rPr>
        <w:t>8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DF1227" w:rsidRPr="00F91DD6" w:rsidRDefault="00DF1227" w:rsidP="00DF1227">
      <w:pPr>
        <w:spacing w:after="0"/>
        <w:ind w:left="426"/>
        <w:rPr>
          <w:rFonts w:cs="Times New Roman"/>
          <w:szCs w:val="24"/>
        </w:rPr>
      </w:pPr>
      <w:r w:rsidRPr="00F91DD6">
        <w:rPr>
          <w:rFonts w:cs="Times New Roman"/>
          <w:szCs w:val="24"/>
        </w:rPr>
        <w:t>A tanuló általános felkészítése az álláskeresés módszereire, technikáira, valamint a munkavállaláshoz, munkaviszony létesítéséhez szükséges alapismeretek elsajátítására.</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DF1227" w:rsidP="00DF1227">
      <w:pPr>
        <w:spacing w:after="0"/>
        <w:ind w:left="426"/>
        <w:rPr>
          <w:rFonts w:cs="Times New Roman"/>
          <w:szCs w:val="24"/>
        </w:rPr>
      </w:pPr>
      <w:r w:rsidRPr="00F91DD6">
        <w:rPr>
          <w:rFonts w:cs="Times New Roman"/>
          <w:szCs w:val="24"/>
        </w:rPr>
        <w:t>—</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Munkajogi alapismeretek</w:t>
      </w:r>
      <w:r w:rsidRPr="00F91DD6">
        <w:rPr>
          <w:rFonts w:cs="Times New Roman"/>
          <w:b/>
          <w:i/>
          <w:szCs w:val="24"/>
        </w:rPr>
        <w:tab/>
      </w:r>
      <w:r w:rsidR="00B16BC6">
        <w:rPr>
          <w:rFonts w:cs="Times New Roman"/>
          <w:b/>
          <w:i/>
          <w:szCs w:val="24"/>
        </w:rPr>
        <w:t xml:space="preserve">6 </w:t>
      </w:r>
      <w:r w:rsidRPr="00F91DD6">
        <w:rPr>
          <w:rFonts w:cs="Times New Roman"/>
          <w:b/>
          <w:i/>
          <w:szCs w:val="24"/>
        </w:rPr>
        <w:t>óra</w:t>
      </w:r>
    </w:p>
    <w:p w:rsidR="00DF1227" w:rsidRPr="00F91DD6" w:rsidRDefault="00DF1227" w:rsidP="00DF1227">
      <w:pPr>
        <w:spacing w:after="0"/>
        <w:ind w:left="851"/>
        <w:rPr>
          <w:rFonts w:cs="Times New Roman"/>
          <w:szCs w:val="24"/>
        </w:rPr>
      </w:pPr>
      <w:r w:rsidRPr="00F91DD6">
        <w:rPr>
          <w:rFonts w:cs="Times New Roman"/>
          <w:szCs w:val="24"/>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DF1227" w:rsidRPr="00F91DD6" w:rsidRDefault="00DF1227" w:rsidP="00DF1227">
      <w:pPr>
        <w:spacing w:after="0"/>
        <w:ind w:left="851"/>
        <w:rPr>
          <w:rFonts w:cs="Times New Roman"/>
          <w:szCs w:val="24"/>
        </w:rPr>
      </w:pPr>
      <w:r w:rsidRPr="00F91DD6">
        <w:rPr>
          <w:rFonts w:cs="Times New Roman"/>
          <w:szCs w:val="24"/>
        </w:rPr>
        <w:t>Munkajogi alapok: felek a munkajogviszonyban, munkaviszony létesítése, munkakör, munkaszerződés módosítása, megszűnése, megszüntetése, felmondás, végkielégítés, pihenőidők, szabadság.</w:t>
      </w:r>
    </w:p>
    <w:p w:rsidR="00DF1227" w:rsidRPr="00F91DD6" w:rsidRDefault="00DF1227" w:rsidP="00DF1227">
      <w:pPr>
        <w:spacing w:after="0"/>
        <w:ind w:left="851"/>
        <w:rPr>
          <w:rFonts w:cs="Times New Roman"/>
          <w:szCs w:val="24"/>
        </w:rPr>
      </w:pPr>
      <w:r w:rsidRPr="00F91DD6">
        <w:rPr>
          <w:rFonts w:cs="Times New Roman"/>
          <w:szCs w:val="24"/>
        </w:rPr>
        <w:t>Foglalkoztatási formák: munkaviszony, megbízási jogviszony, vállalkozási jogviszony, közalkalmazotti jogviszony, közszolgálati jogviszony.</w:t>
      </w:r>
    </w:p>
    <w:p w:rsidR="00DF1227" w:rsidRPr="00F91DD6" w:rsidRDefault="00DF1227" w:rsidP="00DF1227">
      <w:pPr>
        <w:spacing w:after="0"/>
        <w:ind w:left="851"/>
        <w:rPr>
          <w:rFonts w:cs="Times New Roman"/>
          <w:szCs w:val="24"/>
        </w:rPr>
      </w:pPr>
      <w:r w:rsidRPr="00F91DD6">
        <w:rPr>
          <w:rFonts w:cs="Times New Roman"/>
          <w:szCs w:val="24"/>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w:t>
      </w:r>
      <w:r w:rsidR="00B16BC6">
        <w:rPr>
          <w:rFonts w:cs="Times New Roman"/>
          <w:b/>
          <w:i/>
          <w:szCs w:val="24"/>
        </w:rPr>
        <w:t>kaviszony létesítése</w:t>
      </w:r>
      <w:r w:rsidR="00B16BC6">
        <w:rPr>
          <w:rFonts w:cs="Times New Roman"/>
          <w:b/>
          <w:i/>
          <w:szCs w:val="24"/>
        </w:rPr>
        <w:tab/>
        <w:t>4 óra</w:t>
      </w:r>
    </w:p>
    <w:p w:rsidR="00DF1227" w:rsidRPr="00F91DD6" w:rsidRDefault="00DF1227" w:rsidP="00DF1227">
      <w:pPr>
        <w:spacing w:after="0"/>
        <w:ind w:left="851"/>
        <w:rPr>
          <w:rFonts w:cs="Times New Roman"/>
          <w:szCs w:val="24"/>
        </w:rPr>
      </w:pPr>
      <w:r w:rsidRPr="00F91DD6">
        <w:rPr>
          <w:rFonts w:cs="Times New Roman"/>
          <w:szCs w:val="24"/>
        </w:rPr>
        <w:t>Munkaviszony létrejötte, fajtái: munkaszerződés, teljes- és részmunkaidő, határozott és határozatlan munkaviszony, minimálbér és garantált bérminimum, képviselet szabályai, elállás szabályai, próbaidő.</w:t>
      </w:r>
    </w:p>
    <w:p w:rsidR="00DF1227" w:rsidRPr="00F91DD6" w:rsidRDefault="00DF1227" w:rsidP="00DF1227">
      <w:pPr>
        <w:spacing w:after="0"/>
        <w:ind w:left="851"/>
        <w:rPr>
          <w:rFonts w:cs="Times New Roman"/>
          <w:szCs w:val="24"/>
        </w:rPr>
      </w:pPr>
      <w:r w:rsidRPr="00F91DD6">
        <w:rPr>
          <w:rFonts w:cs="Times New Roman"/>
          <w:szCs w:val="24"/>
        </w:rPr>
        <w:t>Munkavállaláshoz szükséges iratok, munkaviszony megszűnésekor a munkáltató által kiadandó dokumentumok.</w:t>
      </w:r>
    </w:p>
    <w:p w:rsidR="00DF1227" w:rsidRPr="00F91DD6" w:rsidRDefault="00DF1227" w:rsidP="00DF1227">
      <w:pPr>
        <w:spacing w:after="0"/>
        <w:ind w:left="851"/>
        <w:rPr>
          <w:rFonts w:cs="Times New Roman"/>
          <w:szCs w:val="24"/>
        </w:rPr>
      </w:pPr>
      <w:r w:rsidRPr="00F91DD6">
        <w:rPr>
          <w:rFonts w:cs="Times New Roman"/>
          <w:szCs w:val="24"/>
        </w:rPr>
        <w:t xml:space="preserve">Munkaviszony adózási, biztosítási, egészség- és nyugdíjbiztosítási összefüggései: munkaadó járulékfizetési kötelezettségei, munkavállaló adó- és járulékfizetési kötelezettségei, biztosítottként egészségbiztosítási ellátások fajtái (pénzbeli és </w:t>
      </w:r>
      <w:proofErr w:type="spellStart"/>
      <w:r w:rsidRPr="00F91DD6">
        <w:rPr>
          <w:rFonts w:cs="Times New Roman"/>
          <w:szCs w:val="24"/>
        </w:rPr>
        <w:t>természetbeli</w:t>
      </w:r>
      <w:proofErr w:type="spellEnd"/>
      <w:r w:rsidRPr="00F91DD6">
        <w:rPr>
          <w:rFonts w:cs="Times New Roman"/>
          <w:szCs w:val="24"/>
        </w:rPr>
        <w:t>), nyugdíj és munkaviszony.</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B16BC6" w:rsidP="00DF1227">
      <w:pPr>
        <w:pStyle w:val="Listaszerbekezds"/>
        <w:numPr>
          <w:ilvl w:val="2"/>
          <w:numId w:val="8"/>
        </w:numPr>
        <w:tabs>
          <w:tab w:val="left" w:pos="1701"/>
          <w:tab w:val="right" w:pos="9072"/>
        </w:tabs>
        <w:spacing w:after="0"/>
        <w:ind w:left="993" w:hanging="426"/>
        <w:rPr>
          <w:rFonts w:cs="Times New Roman"/>
          <w:b/>
          <w:i/>
          <w:szCs w:val="24"/>
        </w:rPr>
      </w:pPr>
      <w:r>
        <w:rPr>
          <w:rFonts w:cs="Times New Roman"/>
          <w:b/>
          <w:i/>
          <w:szCs w:val="24"/>
        </w:rPr>
        <w:t>Álláskeresés</w:t>
      </w:r>
      <w:r>
        <w:rPr>
          <w:rFonts w:cs="Times New Roman"/>
          <w:b/>
          <w:i/>
          <w:szCs w:val="24"/>
        </w:rPr>
        <w:tab/>
        <w:t>4 óra</w:t>
      </w:r>
    </w:p>
    <w:p w:rsidR="00DF1227" w:rsidRPr="00F91DD6" w:rsidRDefault="00DF1227" w:rsidP="00DF1227">
      <w:pPr>
        <w:spacing w:after="0"/>
        <w:ind w:left="851"/>
        <w:rPr>
          <w:rFonts w:cs="Times New Roman"/>
          <w:szCs w:val="24"/>
        </w:rPr>
      </w:pPr>
      <w:r w:rsidRPr="00F91DD6">
        <w:rPr>
          <w:rFonts w:cs="Times New Roman"/>
          <w:szCs w:val="24"/>
        </w:rPr>
        <w:t>Karrierlehetőségek feltérképezése: önismeret, reális célkitűzések, helyi munkaerőpiac ismerete, mobilitás szerepe, képzések szerepe, foglalkoztatási támogatások ismerete.</w:t>
      </w:r>
    </w:p>
    <w:p w:rsidR="00DF1227" w:rsidRPr="00F91DD6" w:rsidRDefault="00DF1227" w:rsidP="00DF1227">
      <w:pPr>
        <w:spacing w:after="0"/>
        <w:ind w:left="851"/>
        <w:rPr>
          <w:rFonts w:cs="Times New Roman"/>
          <w:szCs w:val="24"/>
        </w:rPr>
      </w:pPr>
      <w:r w:rsidRPr="00F91DD6">
        <w:rPr>
          <w:rFonts w:cs="Times New Roman"/>
          <w:szCs w:val="24"/>
        </w:rPr>
        <w:t xml:space="preserve">Motivációs levél és önéletrajz készítése: fontossága, formai és tartalmi kritériumai, szakmai önéletrajz fajtái: hagyományos, </w:t>
      </w:r>
      <w:proofErr w:type="spellStart"/>
      <w:r w:rsidRPr="00F91DD6">
        <w:rPr>
          <w:rFonts w:cs="Times New Roman"/>
          <w:szCs w:val="24"/>
        </w:rPr>
        <w:t>Europass</w:t>
      </w:r>
      <w:proofErr w:type="spellEnd"/>
      <w:r w:rsidRPr="00F91DD6">
        <w:rPr>
          <w:rFonts w:cs="Times New Roman"/>
          <w:szCs w:val="24"/>
        </w:rPr>
        <w:t>, amerikai típusú, önéletrajzban szereplő email cím és fénykép megválasztása, motivációs levél felépítése.</w:t>
      </w:r>
    </w:p>
    <w:p w:rsidR="00DF1227" w:rsidRPr="00F91DD6" w:rsidRDefault="00DF1227" w:rsidP="00DF1227">
      <w:pPr>
        <w:spacing w:after="0"/>
        <w:ind w:left="851"/>
        <w:rPr>
          <w:rFonts w:cs="Times New Roman"/>
          <w:szCs w:val="24"/>
        </w:rPr>
      </w:pPr>
      <w:r w:rsidRPr="00F91DD6">
        <w:rPr>
          <w:rFonts w:cs="Times New Roman"/>
          <w:szCs w:val="24"/>
        </w:rPr>
        <w:t xml:space="preserve">Álláskeresési módszerek: újsághirdetés, internetes álláskereső oldalak, személyes kapcsolatok, kapcsolati hálózat fontossága, EURES (Európai Foglalkoztatási Szolgálat az Európai Unióban történő álláskeresésben), munkaügyi szervezet </w:t>
      </w:r>
      <w:r w:rsidRPr="00F91DD6">
        <w:rPr>
          <w:rFonts w:cs="Times New Roman"/>
          <w:szCs w:val="24"/>
        </w:rPr>
        <w:lastRenderedPageBreak/>
        <w:t>segítségével történő álláskeresés, cégek adatbázisába történő jelentkezés, közösségi portálok szerepe.</w:t>
      </w:r>
    </w:p>
    <w:p w:rsidR="00DF1227" w:rsidRPr="00F91DD6" w:rsidRDefault="00DF1227" w:rsidP="00DF1227">
      <w:pPr>
        <w:spacing w:after="0"/>
        <w:ind w:left="851"/>
        <w:rPr>
          <w:rFonts w:cs="Times New Roman"/>
          <w:szCs w:val="24"/>
        </w:rPr>
      </w:pPr>
      <w:r w:rsidRPr="00F91DD6">
        <w:rPr>
          <w:rFonts w:cs="Times New Roman"/>
          <w:szCs w:val="24"/>
        </w:rPr>
        <w:t xml:space="preserve">Munkaerőpiaci technikák alkalmazása: Foglalkozási Információs Tanácsadó (FIT), Foglalkoztatási Információs Pontok (FIP), Nemzeti Pályaorientációs Portál (NPP). </w:t>
      </w:r>
    </w:p>
    <w:p w:rsidR="00DF1227" w:rsidRPr="00F91DD6" w:rsidRDefault="00DF1227" w:rsidP="00DF1227">
      <w:pPr>
        <w:spacing w:after="0"/>
        <w:ind w:left="851"/>
        <w:rPr>
          <w:rFonts w:cs="Times New Roman"/>
          <w:szCs w:val="24"/>
        </w:rPr>
      </w:pPr>
      <w:r w:rsidRPr="00F91DD6">
        <w:rPr>
          <w:rFonts w:cs="Times New Roman"/>
          <w:szCs w:val="24"/>
        </w:rPr>
        <w:t>Állásinterjú: felkészülés, megjelenés, szereplés az állásinterjún, testbeszéd szerepe.</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w:t>
      </w:r>
      <w:r w:rsidR="00B16BC6">
        <w:rPr>
          <w:rFonts w:cs="Times New Roman"/>
          <w:b/>
          <w:i/>
          <w:szCs w:val="24"/>
        </w:rPr>
        <w:t>kanélküliség</w:t>
      </w:r>
      <w:r w:rsidR="00B16BC6">
        <w:rPr>
          <w:rFonts w:cs="Times New Roman"/>
          <w:b/>
          <w:i/>
          <w:szCs w:val="24"/>
        </w:rPr>
        <w:tab/>
        <w:t>4 óra</w:t>
      </w:r>
    </w:p>
    <w:p w:rsidR="00DF1227" w:rsidRPr="00F91DD6" w:rsidRDefault="00DF1227" w:rsidP="00DF1227">
      <w:pPr>
        <w:spacing w:after="0"/>
        <w:ind w:left="851"/>
        <w:rPr>
          <w:rFonts w:cs="Times New Roman"/>
          <w:szCs w:val="24"/>
        </w:rPr>
      </w:pPr>
      <w:r w:rsidRPr="00F91DD6">
        <w:rPr>
          <w:rFonts w:cs="Times New Roman"/>
          <w:szCs w:val="24"/>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DF1227" w:rsidRPr="00F91DD6" w:rsidRDefault="00DF1227" w:rsidP="00DF1227">
      <w:pPr>
        <w:spacing w:after="0"/>
        <w:ind w:left="851"/>
        <w:rPr>
          <w:rFonts w:cs="Times New Roman"/>
          <w:szCs w:val="24"/>
        </w:rPr>
      </w:pPr>
      <w:r w:rsidRPr="00F91DD6">
        <w:rPr>
          <w:rFonts w:cs="Times New Roman"/>
          <w:szCs w:val="24"/>
        </w:rPr>
        <w:t xml:space="preserve">Álláskeresési ellátások („passzív eszközök”): álláskeresési járadék és nyugdíj előtti álláskeresési segély. Utazási költségtérítés. </w:t>
      </w:r>
    </w:p>
    <w:p w:rsidR="00DF1227" w:rsidRPr="00F91DD6" w:rsidRDefault="00DF1227" w:rsidP="00DF1227">
      <w:pPr>
        <w:spacing w:after="0"/>
        <w:ind w:left="851"/>
        <w:rPr>
          <w:rFonts w:cs="Times New Roman"/>
          <w:szCs w:val="24"/>
        </w:rPr>
      </w:pPr>
      <w:r w:rsidRPr="00F91DD6">
        <w:rPr>
          <w:rFonts w:cs="Times New Roman"/>
          <w:szCs w:val="24"/>
        </w:rPr>
        <w:t xml:space="preserve">Foglalkoztatást helyettesítő támogatás. </w:t>
      </w:r>
    </w:p>
    <w:p w:rsidR="00DF1227" w:rsidRPr="00F91DD6" w:rsidRDefault="00DF1227" w:rsidP="00DF1227">
      <w:pPr>
        <w:spacing w:after="0"/>
        <w:ind w:left="851"/>
        <w:rPr>
          <w:rFonts w:cs="Times New Roman"/>
          <w:szCs w:val="24"/>
        </w:rPr>
      </w:pPr>
      <w:r w:rsidRPr="00F91DD6">
        <w:rPr>
          <w:rFonts w:cs="Times New Roman"/>
          <w:szCs w:val="24"/>
        </w:rPr>
        <w:t xml:space="preserve">Közfoglalkoztatás: közfoglalkoztatás célja, </w:t>
      </w:r>
      <w:proofErr w:type="spellStart"/>
      <w:r w:rsidRPr="00F91DD6">
        <w:rPr>
          <w:rFonts w:cs="Times New Roman"/>
          <w:szCs w:val="24"/>
        </w:rPr>
        <w:t>közfoglalkozatás</w:t>
      </w:r>
      <w:proofErr w:type="spellEnd"/>
      <w:r w:rsidRPr="00F91DD6">
        <w:rPr>
          <w:rFonts w:cs="Times New Roman"/>
          <w:szCs w:val="24"/>
        </w:rPr>
        <w:t xml:space="preserve"> célcsoportja, </w:t>
      </w:r>
      <w:proofErr w:type="spellStart"/>
      <w:r w:rsidRPr="00F91DD6">
        <w:rPr>
          <w:rFonts w:cs="Times New Roman"/>
          <w:szCs w:val="24"/>
        </w:rPr>
        <w:t>közfoglalkozatás</w:t>
      </w:r>
      <w:proofErr w:type="spellEnd"/>
      <w:r w:rsidRPr="00F91DD6">
        <w:rPr>
          <w:rFonts w:cs="Times New Roman"/>
          <w:szCs w:val="24"/>
        </w:rPr>
        <w:t xml:space="preserve"> főbb szabályai</w:t>
      </w:r>
    </w:p>
    <w:p w:rsidR="00DF1227" w:rsidRPr="00F91DD6" w:rsidRDefault="00DF1227" w:rsidP="00DF1227">
      <w:pPr>
        <w:spacing w:after="0"/>
        <w:ind w:left="851"/>
        <w:rPr>
          <w:rFonts w:cs="Times New Roman"/>
          <w:szCs w:val="24"/>
        </w:rPr>
      </w:pPr>
      <w:r w:rsidRPr="00F91DD6">
        <w:rPr>
          <w:rFonts w:cs="Times New Roman"/>
          <w:szCs w:val="24"/>
        </w:rPr>
        <w:t xml:space="preserve">Munkaügyi szervezet: Nemzeti Foglalkoztatási Szervezet (NFSZ) felépítése, Nemzeti Munkaügyi Hivatal, munkaügyi központ, kirendeltség feladatai. </w:t>
      </w:r>
    </w:p>
    <w:p w:rsidR="00DF1227" w:rsidRPr="00F91DD6" w:rsidRDefault="00DF1227" w:rsidP="00DF1227">
      <w:pPr>
        <w:spacing w:after="0"/>
        <w:ind w:left="851"/>
        <w:rPr>
          <w:rFonts w:cs="Times New Roman"/>
          <w:szCs w:val="24"/>
        </w:rPr>
      </w:pPr>
      <w:r w:rsidRPr="00F91DD6">
        <w:rPr>
          <w:rFonts w:cs="Times New Roman"/>
          <w:szCs w:val="24"/>
        </w:rPr>
        <w:t>Az álláskeresők részére nyújtott támogatások („aktív eszközök”): önfoglalkoztatás támogatása, foglalkoztatást elősegítő támogatások (képzések, béralapú támogatások, mobilitási támogatások).</w:t>
      </w:r>
    </w:p>
    <w:p w:rsidR="00DF1227" w:rsidRPr="00F91DD6" w:rsidRDefault="00DF1227" w:rsidP="00DF1227">
      <w:pPr>
        <w:spacing w:after="0"/>
        <w:ind w:left="851"/>
        <w:rPr>
          <w:rFonts w:cs="Times New Roman"/>
          <w:szCs w:val="24"/>
        </w:rPr>
      </w:pPr>
      <w:r w:rsidRPr="00F91DD6">
        <w:rPr>
          <w:rFonts w:cs="Times New Roman"/>
          <w:szCs w:val="24"/>
        </w:rPr>
        <w:t>Vállalkozások létrehozása és működtetése: társas vállalkozási formák, egyéni vállalkozás, mezőgazdasági őstermelő, nyilvántartásba vétel, működés, vállalkozás megszűnésének, megszüntetésének szabályai.</w:t>
      </w:r>
    </w:p>
    <w:p w:rsidR="00DF1227" w:rsidRPr="00F91DD6" w:rsidRDefault="00DF1227" w:rsidP="00DF1227">
      <w:pPr>
        <w:spacing w:after="0"/>
        <w:ind w:left="851"/>
        <w:rPr>
          <w:rFonts w:cs="Times New Roman"/>
          <w:szCs w:val="24"/>
        </w:rPr>
      </w:pPr>
      <w:r w:rsidRPr="00F91DD6">
        <w:rPr>
          <w:rFonts w:cs="Times New Roman"/>
          <w:szCs w:val="24"/>
        </w:rPr>
        <w:t>A munkaerőpiac sajátosságai, NFSZ szolgáltatásai: pályaválasztási tanácsadás, munka- és pályatanácsadás, álláskeresési tanácsadás, álláskereső klub, pszichológiai tanácsadás.</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DF1227" w:rsidP="00DF1227">
      <w:pPr>
        <w:spacing w:after="0"/>
        <w:ind w:left="426"/>
        <w:rPr>
          <w:rFonts w:cs="Times New Roman"/>
          <w:szCs w:val="24"/>
        </w:rPr>
      </w:pPr>
      <w:r w:rsidRPr="00F91DD6">
        <w:rPr>
          <w:rFonts w:cs="Times New Roman"/>
          <w:szCs w:val="24"/>
        </w:rPr>
        <w:t>Tanterem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p w:rsidR="00DF1227" w:rsidRPr="00F91DD6"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F1227" w:rsidRPr="00F91DD6" w:rsidTr="00DA466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rsidTr="00DA466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p w:rsidR="00DF1227" w:rsidRPr="00F91DD6"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DF1227" w:rsidRPr="00F91DD6" w:rsidTr="00DA4662">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rsidTr="00DA4662">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r>
      <w:tr w:rsidR="00DF1227" w:rsidRPr="00F91DD6" w:rsidTr="00DA466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DF1227" w:rsidRPr="00F91DD6"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157F2" w:rsidRDefault="00D157F2" w:rsidP="00A61BAD">
      <w:pPr>
        <w:pStyle w:val="Cmsor3"/>
      </w:pPr>
      <w:bookmarkStart w:id="14" w:name="_Toc487095562"/>
      <w:r>
        <w:lastRenderedPageBreak/>
        <w:t>1.3.2. A 11497-12 azonosító számú Foglalkoztatás I. megnevezésű szakmai követelménymodul</w:t>
      </w:r>
      <w:r w:rsidRPr="003F3C61">
        <w:t>tantárgyai, témakörei</w:t>
      </w:r>
      <w:bookmarkEnd w:id="14"/>
    </w:p>
    <w:p w:rsidR="00DF1227" w:rsidRPr="00F91DD6" w:rsidRDefault="00DF1227" w:rsidP="00DF1227">
      <w:pPr>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A 11497-12 azonosító számú Foglalkoztatás 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F91DD6" w:rsidTr="00DA4662">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Foglalkoztatás I.</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egyszerű </w:t>
            </w:r>
            <w:proofErr w:type="spellStart"/>
            <w:r w:rsidRPr="00F91DD6">
              <w:rPr>
                <w:rFonts w:eastAsia="Times New Roman" w:cs="Times New Roman"/>
                <w:color w:val="000000"/>
                <w:szCs w:val="24"/>
                <w:lang w:eastAsia="hu-HU"/>
              </w:rPr>
              <w:t>alapadatokat</w:t>
            </w:r>
            <w:proofErr w:type="spellEnd"/>
            <w:r w:rsidRPr="00F91DD6">
              <w:rPr>
                <w:rFonts w:eastAsia="Times New Roman" w:cs="Times New Roman"/>
                <w:color w:val="000000"/>
                <w:szCs w:val="24"/>
                <w:lang w:eastAsia="hu-HU"/>
              </w:rPr>
              <w:t xml:space="preserve">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DF1227" w:rsidRPr="00F91DD6"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párbeszédben elhangzó idegen nyelven feltett egyszerű kérdések megértése, illetve azokra való reagálás egyszerű mondatokban</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rPr>
          <w:rFonts w:cs="Times New Roman"/>
          <w:szCs w:val="24"/>
        </w:rPr>
      </w:pPr>
    </w:p>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B16BC6" w:rsidP="00DF1227">
      <w:pPr>
        <w:pStyle w:val="Listaszerbekezds"/>
        <w:numPr>
          <w:ilvl w:val="0"/>
          <w:numId w:val="8"/>
        </w:numPr>
        <w:tabs>
          <w:tab w:val="right" w:pos="9072"/>
        </w:tabs>
        <w:spacing w:after="0"/>
        <w:rPr>
          <w:rFonts w:cs="Times New Roman"/>
          <w:b/>
          <w:szCs w:val="24"/>
        </w:rPr>
      </w:pPr>
      <w:r>
        <w:rPr>
          <w:rFonts w:cs="Times New Roman"/>
          <w:b/>
          <w:szCs w:val="24"/>
        </w:rPr>
        <w:t>Foglalkoztatás I. tantárgy</w:t>
      </w:r>
      <w:r>
        <w:rPr>
          <w:rFonts w:cs="Times New Roman"/>
          <w:b/>
          <w:szCs w:val="24"/>
        </w:rPr>
        <w:tab/>
        <w:t>64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DF1227" w:rsidRPr="00F91DD6" w:rsidRDefault="00DF1227" w:rsidP="00DF1227">
      <w:pPr>
        <w:spacing w:after="0"/>
        <w:ind w:left="426"/>
        <w:rPr>
          <w:rFonts w:cs="Times New Roman"/>
          <w:szCs w:val="24"/>
        </w:rPr>
      </w:pPr>
      <w:r w:rsidRPr="00F91DD6">
        <w:rPr>
          <w:rFonts w:cs="Times New Roman"/>
          <w:szCs w:val="24"/>
        </w:rPr>
        <w:t xml:space="preserve">A tantárgy tanításának célja, hogy a diákok képesek legyenek személyes és szakmai vonatkozást is beleértve bemutatkozni idegen nyelven. Továbbá egyszerű </w:t>
      </w:r>
      <w:proofErr w:type="spellStart"/>
      <w:r w:rsidRPr="00F91DD6">
        <w:rPr>
          <w:rFonts w:cs="Times New Roman"/>
          <w:szCs w:val="24"/>
        </w:rPr>
        <w:t>alapadatokat</w:t>
      </w:r>
      <w:proofErr w:type="spellEnd"/>
      <w:r w:rsidRPr="00F91DD6">
        <w:rPr>
          <w:rFonts w:cs="Times New Roman"/>
          <w:szCs w:val="24"/>
        </w:rPr>
        <w:t xml:space="preserve"> tartalmazó formanyomtatványt kitölteni. Illetve cél, hogy a tanuló idegen nyelvű szakmai irányítás mellett képes legyen eredményesen végezni a munkáját. </w:t>
      </w:r>
    </w:p>
    <w:p w:rsidR="00DF1227" w:rsidRPr="00F91DD6" w:rsidRDefault="00DF1227" w:rsidP="00DF1227">
      <w:pPr>
        <w:spacing w:after="0"/>
        <w:ind w:left="426"/>
        <w:rPr>
          <w:rFonts w:cs="Times New Roman"/>
          <w:szCs w:val="24"/>
        </w:rPr>
      </w:pPr>
      <w:r w:rsidRPr="00F91DD6">
        <w:rPr>
          <w:rFonts w:cs="Times New Roman"/>
          <w:szCs w:val="24"/>
        </w:rPr>
        <w:t>Cél, hogy a rendelkezésre álló 64 tanóra egység keretén belül egyrészt egy alapvető nyelvtani rendszerezés történjen meg a legalapvetőbb igeidők, segédigék, illetve a mondatszerkesztési eljárásokhoz kapcsolódóan. Majd erre építve történjen meg az idegen nyelvi asszociatív memóriafejlesztés és az induktív nyelvtanulási készségfejlesztés 4 alapvető, a mindennapi élethez kapcsolódó társalgási témakörön keresztül. Végül ezekre az ismertekre alapozva valósuljon meg a szakmájához kapcsolódó idegen nyelvi kompetenciafejlesztés.</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DF1227" w:rsidP="00DF1227">
      <w:pPr>
        <w:spacing w:after="0"/>
        <w:ind w:left="426"/>
        <w:rPr>
          <w:rFonts w:cs="Times New Roman"/>
          <w:szCs w:val="24"/>
        </w:rPr>
      </w:pPr>
      <w:r w:rsidRPr="00F91DD6">
        <w:rPr>
          <w:rFonts w:cs="Times New Roman"/>
          <w:szCs w:val="24"/>
        </w:rPr>
        <w:t>Idegen nyelvek</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Nyelvtani rendszerezés 1</w:t>
      </w:r>
      <w:r w:rsidRPr="00F91DD6">
        <w:rPr>
          <w:rFonts w:cs="Times New Roman"/>
          <w:b/>
          <w:i/>
          <w:szCs w:val="24"/>
        </w:rPr>
        <w:tab/>
      </w:r>
      <w:r w:rsidR="00B16BC6">
        <w:rPr>
          <w:rFonts w:cs="Times New Roman"/>
          <w:b/>
          <w:i/>
          <w:szCs w:val="24"/>
        </w:rPr>
        <w:t>14</w:t>
      </w:r>
      <w:r w:rsidRPr="00F91DD6">
        <w:rPr>
          <w:rFonts w:cs="Times New Roman"/>
          <w:b/>
          <w:i/>
          <w:szCs w:val="24"/>
        </w:rPr>
        <w:t xml:space="preserve"> óra</w:t>
      </w:r>
    </w:p>
    <w:p w:rsidR="00DF1227" w:rsidRPr="00F91DD6" w:rsidRDefault="00DF1227" w:rsidP="00DF1227">
      <w:pPr>
        <w:spacing w:after="0"/>
        <w:ind w:left="851"/>
        <w:rPr>
          <w:rFonts w:cs="Times New Roman"/>
          <w:szCs w:val="24"/>
        </w:rPr>
      </w:pPr>
      <w:r w:rsidRPr="00F91DD6">
        <w:rPr>
          <w:rFonts w:cs="Times New Roman"/>
          <w:szCs w:val="24"/>
        </w:rPr>
        <w:t xml:space="preserve">A 10 óra alatt a tanulók </w:t>
      </w:r>
      <w:proofErr w:type="spellStart"/>
      <w:r w:rsidRPr="00F91DD6">
        <w:rPr>
          <w:rFonts w:cs="Times New Roman"/>
          <w:szCs w:val="24"/>
        </w:rPr>
        <w:t>átismétlik</w:t>
      </w:r>
      <w:proofErr w:type="spellEnd"/>
      <w:r w:rsidRPr="00F91DD6">
        <w:rPr>
          <w:rFonts w:cs="Times New Roman"/>
          <w:szCs w:val="24"/>
        </w:rPr>
        <w:t xml:space="preserve"> a </w:t>
      </w:r>
      <w:r w:rsidRPr="00F91DD6">
        <w:rPr>
          <w:rFonts w:cs="Times New Roman"/>
          <w:b/>
          <w:szCs w:val="24"/>
        </w:rPr>
        <w:t>3 alapvető idősíkra (jelen, múlt, jövő) vonatkozó igeidőket</w:t>
      </w:r>
      <w:r w:rsidRPr="00F91DD6">
        <w:rPr>
          <w:rFonts w:cs="Times New Roman"/>
          <w:szCs w:val="24"/>
        </w:rPr>
        <w:t>, illetve begyakorolják azokat, hogy a munkavállaláshoz kapcsolódóan az állásinterjú során ne okozzon gondot sem a múltra, sem a jövőre vonatkozó kérdések megértése, illetve az azokra adandó egyszerű mondatokban történő válaszok megfogalmazása. A témakör elsajátítása révén a diák alkalmassá válik a munkavégzés során az elvégzendő, illetve elvégzett feladathoz kapcsolódó a munkaadó által idegen nyelven feltett egyszerű, az elvégzendő munka elért eredményére, illetve a jövőbeli feladatokra vonatkozó kérdések megértésére, valamint a helyes igeidő használattal ezekre egyszerű mondatokban is képes lesz reagálni.</w:t>
      </w:r>
    </w:p>
    <w:p w:rsidR="00DF1227" w:rsidRPr="00F91DD6" w:rsidRDefault="00DF1227" w:rsidP="00DF1227">
      <w:pPr>
        <w:spacing w:after="0"/>
        <w:ind w:left="851"/>
        <w:rPr>
          <w:rFonts w:cs="Times New Roman"/>
          <w:szCs w:val="24"/>
        </w:rPr>
      </w:pPr>
      <w:r w:rsidRPr="00F91DD6">
        <w:rPr>
          <w:rFonts w:cs="Times New Roman"/>
          <w:szCs w:val="24"/>
        </w:rPr>
        <w:t>A célként megfogalmazott idegen nyelvi magabiztosság csak az alapvető igeidők helyes és pontos használata révén fog megvalósulni.</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Nyelvt</w:t>
      </w:r>
      <w:r w:rsidR="00B16BC6">
        <w:rPr>
          <w:rFonts w:cs="Times New Roman"/>
          <w:b/>
          <w:i/>
          <w:szCs w:val="24"/>
        </w:rPr>
        <w:t>ani rendszerezés 2</w:t>
      </w:r>
      <w:r w:rsidR="00B16BC6">
        <w:rPr>
          <w:rFonts w:cs="Times New Roman"/>
          <w:b/>
          <w:i/>
          <w:szCs w:val="24"/>
        </w:rPr>
        <w:tab/>
        <w:t>14 óra</w:t>
      </w:r>
    </w:p>
    <w:p w:rsidR="00DF1227" w:rsidRPr="00F91DD6" w:rsidRDefault="00DF1227" w:rsidP="00DF1227">
      <w:pPr>
        <w:spacing w:after="0"/>
        <w:ind w:left="851"/>
        <w:rPr>
          <w:rFonts w:cs="Times New Roman"/>
          <w:szCs w:val="24"/>
        </w:rPr>
      </w:pPr>
      <w:r w:rsidRPr="00F91DD6">
        <w:rPr>
          <w:rFonts w:cs="Times New Roman"/>
          <w:szCs w:val="24"/>
        </w:rPr>
        <w:t>A témakör tananyagaként megfogalmazott</w:t>
      </w:r>
      <w:r w:rsidRPr="00F91DD6">
        <w:rPr>
          <w:rFonts w:cs="Times New Roman"/>
          <w:b/>
          <w:bCs/>
          <w:szCs w:val="24"/>
        </w:rPr>
        <w:t xml:space="preserve"> nyelvtani egységek – a tagadás, a jelen idejű feltételes mód</w:t>
      </w:r>
      <w:r w:rsidRPr="00F91DD6">
        <w:rPr>
          <w:rFonts w:cs="Times New Roman"/>
          <w:szCs w:val="24"/>
        </w:rPr>
        <w:t xml:space="preserve">, illetve a </w:t>
      </w:r>
      <w:r w:rsidRPr="00F91DD6">
        <w:rPr>
          <w:rFonts w:cs="Times New Roman"/>
          <w:b/>
          <w:bCs/>
          <w:szCs w:val="24"/>
        </w:rPr>
        <w:t>segédigék (képesség, lehetőség, szükségesség)</w:t>
      </w:r>
      <w:r w:rsidRPr="00F91DD6">
        <w:rPr>
          <w:rFonts w:cs="Times New Roman"/>
          <w:szCs w:val="24"/>
        </w:rPr>
        <w:t xml:space="preserve"> - használata révén a diák képes lesz egzaktabb módon idegen nyelven bemutatkozni szakmai és személyes vonatkozásban egyaránt. Egyszerű mondatokban meg tudja fogalmazni az állásinterjún idegen nyelven feltett kérdésekre a választ kihasználva a 3 alapvető igeidő, a segédigék által biztosított nyelvi precizitás adta kereteket. </w:t>
      </w:r>
      <w:r w:rsidRPr="00F91DD6">
        <w:rPr>
          <w:rFonts w:cs="Times New Roman"/>
          <w:b/>
          <w:bCs/>
          <w:szCs w:val="24"/>
        </w:rPr>
        <w:t>A kérdésfeltevés, a szórend alapvető szabályainak elsajátítása</w:t>
      </w:r>
      <w:r w:rsidRPr="00F91DD6">
        <w:rPr>
          <w:rFonts w:cs="Times New Roman"/>
          <w:szCs w:val="24"/>
        </w:rPr>
        <w:t xml:space="preserve"> révén alkalmassá válik a diák arra, hogy egy munkahelyi állásinterjún megértse a feltett kérdéseket, illetve esetlegesen ő maga is egyszerű tisztázó kérdéseket tudjon feltenni a munkahelyi meghallgatás során.</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Nyelvi</w:t>
      </w:r>
      <w:r w:rsidR="00B16BC6">
        <w:rPr>
          <w:rFonts w:cs="Times New Roman"/>
          <w:b/>
          <w:i/>
          <w:szCs w:val="24"/>
        </w:rPr>
        <w:t xml:space="preserve"> készségfejlesztés</w:t>
      </w:r>
      <w:r w:rsidR="00B16BC6">
        <w:rPr>
          <w:rFonts w:cs="Times New Roman"/>
          <w:b/>
          <w:i/>
          <w:szCs w:val="24"/>
        </w:rPr>
        <w:tab/>
        <w:t>21 óra</w:t>
      </w:r>
    </w:p>
    <w:p w:rsidR="00DF1227" w:rsidRPr="00F91DD6" w:rsidRDefault="00DF1227" w:rsidP="00DF1227">
      <w:pPr>
        <w:spacing w:after="0"/>
        <w:ind w:left="851"/>
        <w:rPr>
          <w:rFonts w:cs="Times New Roman"/>
          <w:szCs w:val="24"/>
        </w:rPr>
      </w:pPr>
      <w:r w:rsidRPr="00F91DD6">
        <w:rPr>
          <w:rFonts w:cs="Times New Roman"/>
          <w:szCs w:val="24"/>
        </w:rPr>
        <w:t>(Az induktív nyelvtanulási képesség és az idegen nyelvi asszociatív memória fejlesztése fonetikai készségfejlesztéssel kiegészítve)</w:t>
      </w:r>
    </w:p>
    <w:p w:rsidR="00DF1227" w:rsidRPr="00F91DD6" w:rsidRDefault="00DF1227" w:rsidP="00DF1227">
      <w:pPr>
        <w:spacing w:after="0"/>
        <w:ind w:left="851"/>
        <w:rPr>
          <w:rFonts w:cs="Times New Roman"/>
          <w:szCs w:val="24"/>
        </w:rPr>
      </w:pPr>
    </w:p>
    <w:p w:rsidR="00DF1227" w:rsidRPr="00F91DD6" w:rsidRDefault="00DF1227" w:rsidP="00DF1227">
      <w:pPr>
        <w:spacing w:after="0"/>
        <w:ind w:left="851"/>
        <w:rPr>
          <w:rFonts w:cs="Times New Roman"/>
          <w:szCs w:val="24"/>
        </w:rPr>
      </w:pPr>
      <w:r w:rsidRPr="00F91DD6">
        <w:rPr>
          <w:rFonts w:cs="Times New Roman"/>
          <w:szCs w:val="24"/>
        </w:rPr>
        <w:lastRenderedPageBreak/>
        <w:t xml:space="preserve">A 24 órás nyelvi készségfejlesztő blokk célja, hogy rendszerezze a diák idegen nyelvi alapszókincshez kapcsolódó ismereteit. Az </w:t>
      </w:r>
      <w:r w:rsidRPr="00F91DD6">
        <w:rPr>
          <w:rFonts w:cs="Times New Roman"/>
          <w:b/>
          <w:bCs/>
          <w:szCs w:val="24"/>
        </w:rPr>
        <w:t xml:space="preserve">induktív nyelvtanulási képességfejlesztés </w:t>
      </w:r>
      <w:r w:rsidRPr="00F91DD6">
        <w:rPr>
          <w:rFonts w:cs="Times New Roman"/>
          <w:szCs w:val="24"/>
        </w:rPr>
        <w:t xml:space="preserve">és az </w:t>
      </w:r>
      <w:r w:rsidRPr="00F91DD6">
        <w:rPr>
          <w:rFonts w:cs="Times New Roman"/>
          <w:b/>
          <w:bCs/>
          <w:szCs w:val="24"/>
        </w:rPr>
        <w:t>idegen nyelvi asszociatív memóriafejlesztés</w:t>
      </w:r>
      <w:r w:rsidRPr="00F91DD6">
        <w:rPr>
          <w:rFonts w:cs="Times New Roman"/>
          <w:szCs w:val="24"/>
        </w:rPr>
        <w:t xml:space="preserve"> 4 alapvető társalgási témakörön keresztül valósul meg.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DF1227" w:rsidRPr="00F91DD6" w:rsidRDefault="00DF1227" w:rsidP="00DF1227">
      <w:pPr>
        <w:spacing w:after="0"/>
        <w:ind w:left="851"/>
        <w:rPr>
          <w:rFonts w:cs="Times New Roman"/>
          <w:szCs w:val="24"/>
        </w:rPr>
      </w:pPr>
      <w:r w:rsidRPr="00F91DD6">
        <w:rPr>
          <w:rFonts w:cs="Times New Roman"/>
          <w:szCs w:val="24"/>
        </w:rPr>
        <w:t>Az elsajátítandó témakörök:</w:t>
      </w:r>
    </w:p>
    <w:p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személyes bemutatkozás</w:t>
      </w:r>
    </w:p>
    <w:p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a munka világa</w:t>
      </w:r>
    </w:p>
    <w:p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napi tevékenységek, aktivitás</w:t>
      </w:r>
    </w:p>
    <w:p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étkezés, szállás</w:t>
      </w:r>
    </w:p>
    <w:p w:rsidR="00DF1227" w:rsidRPr="00F91DD6" w:rsidRDefault="00DF1227" w:rsidP="00DF1227">
      <w:pPr>
        <w:spacing w:after="0"/>
        <w:ind w:left="851"/>
        <w:rPr>
          <w:rFonts w:cs="Times New Roman"/>
          <w:szCs w:val="24"/>
        </w:rPr>
      </w:pPr>
      <w:r w:rsidRPr="00F91DD6">
        <w:rPr>
          <w:rFonts w:cs="Times New Roman"/>
          <w:szCs w:val="24"/>
        </w:rPr>
        <w:t>Ezen a témakörön keresztül valósul meg a fonetikai dekódolási képességfejlesztés is, amely során a célnyelv legfontosabb fonetikai szabályaival ismerkedik meg a nyelvtanuló.</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w:t>
      </w:r>
      <w:r w:rsidR="00B16BC6">
        <w:rPr>
          <w:rFonts w:cs="Times New Roman"/>
          <w:b/>
          <w:i/>
          <w:szCs w:val="24"/>
        </w:rPr>
        <w:t>unkavállalói szókincs</w:t>
      </w:r>
      <w:r w:rsidR="00B16BC6">
        <w:rPr>
          <w:rFonts w:cs="Times New Roman"/>
          <w:b/>
          <w:i/>
          <w:szCs w:val="24"/>
        </w:rPr>
        <w:tab/>
        <w:t>15 óra</w:t>
      </w:r>
    </w:p>
    <w:p w:rsidR="00DF1227" w:rsidRPr="00F91DD6" w:rsidRDefault="00DF1227" w:rsidP="00DF1227">
      <w:pPr>
        <w:spacing w:after="0"/>
        <w:ind w:left="851"/>
        <w:rPr>
          <w:rFonts w:cs="Times New Roman"/>
          <w:szCs w:val="24"/>
        </w:rPr>
      </w:pPr>
      <w:r w:rsidRPr="00F91DD6">
        <w:rPr>
          <w:rFonts w:cs="Times New Roman"/>
          <w:szCs w:val="24"/>
        </w:rPr>
        <w:t>(Munkavállalással kapcsolatos alapvető szakszókincs elsajátítása)</w:t>
      </w:r>
    </w:p>
    <w:p w:rsidR="00DF1227" w:rsidRPr="00F91DD6" w:rsidRDefault="00DF1227" w:rsidP="00DF1227">
      <w:pPr>
        <w:spacing w:after="0"/>
        <w:ind w:left="851"/>
        <w:rPr>
          <w:rFonts w:cs="Times New Roman"/>
          <w:szCs w:val="24"/>
        </w:rPr>
      </w:pPr>
      <w:r w:rsidRPr="00F91DD6">
        <w:rPr>
          <w:rFonts w:cs="Times New Roman"/>
          <w:szCs w:val="24"/>
        </w:rPr>
        <w:t xml:space="preserve">A 20 órás szakmai nyelvi készségfejlesztés csak a 44 órás 3 alapozó témakör elsajátítása után lehetséges. Cél, hogy a témakör végére a diák egyszerű mondatokban, megfelelő nyelvi tartalmi koherenciával tudjon bemutatkozni kifejezetten szakmai vonatkozással. A témakör tananyagának elsajátítása révén alkalmas lesz a munkalehetőségeket feltérképezni a célnyelvi országban. Begyakorolja az </w:t>
      </w:r>
      <w:proofErr w:type="spellStart"/>
      <w:r w:rsidRPr="00F91DD6">
        <w:rPr>
          <w:rFonts w:cs="Times New Roman"/>
          <w:szCs w:val="24"/>
        </w:rPr>
        <w:t>alapadatokat</w:t>
      </w:r>
      <w:proofErr w:type="spellEnd"/>
      <w:r w:rsidRPr="00F91DD6">
        <w:rPr>
          <w:rFonts w:cs="Times New Roman"/>
          <w:szCs w:val="24"/>
        </w:rPr>
        <w:t xml:space="preserve"> tartalmazó formanyomtatvány kitöltését. Elsajátítja azt a szakmai jellegű szókincset, ami alkalmassá teszi arra, hogy a munkalehetőségekről, munkakörülményekről tájékozódjon. A témakör tanulása során közvetlenül a szakmájára vonatkozó gyakran használt kifejezéseket sajátítja el.</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DF1227" w:rsidP="00DF1227">
      <w:pPr>
        <w:spacing w:after="0"/>
        <w:ind w:left="426"/>
        <w:rPr>
          <w:rFonts w:cs="Times New Roman"/>
          <w:szCs w:val="24"/>
        </w:rPr>
      </w:pPr>
      <w:r w:rsidRPr="00F91DD6">
        <w:rPr>
          <w:rFonts w:cs="Times New Roman"/>
          <w:szCs w:val="24"/>
        </w:rPr>
        <w:t>Az órák kb. 50%-a egyszerű tanteremben történjen, a másik fele pedig számítógépes tanteremben, hiszen az oktatás jelentős részben digitális tananyag által támogatott formában zajlik.</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r w:rsidRPr="00F91DD6">
        <w:rPr>
          <w:rFonts w:cs="Times New Roman"/>
          <w:i/>
          <w:szCs w:val="24"/>
        </w:rPr>
        <w:t>A tananyag kb. fele digitális tartalmú oktatási anyag, így speciálisak mind a módszerek, mind pedig a tanulói tevékenységformák.</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lastRenderedPageBreak/>
        <w:t>A tantárgy elsajátítása során alkalmazható sajátos módszerek (ajánlás)</w:t>
      </w:r>
    </w:p>
    <w:p w:rsidR="00DF1227" w:rsidRPr="00F91DD6"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DF1227" w:rsidRPr="00F91DD6" w:rsidTr="00DA466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rsidTr="00DA466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digitális alapú feladatmegoldás</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p w:rsidR="00DF1227" w:rsidRPr="00F91DD6"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5"/>
        <w:gridCol w:w="2639"/>
        <w:gridCol w:w="780"/>
        <w:gridCol w:w="927"/>
        <w:gridCol w:w="900"/>
        <w:gridCol w:w="2229"/>
      </w:tblGrid>
      <w:tr w:rsidR="00DF1227" w:rsidRPr="00F91DD6" w:rsidTr="00DA4662">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rsidTr="00DA4662">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DF1227" w:rsidRPr="00F91DD6" w:rsidRDefault="00DF1227" w:rsidP="00DA4662">
            <w:pPr>
              <w:spacing w:after="0"/>
              <w:jc w:val="left"/>
              <w:rPr>
                <w:rFonts w:eastAsia="Times New Roman" w:cs="Times New Roman"/>
                <w:color w:val="000000"/>
                <w:szCs w:val="24"/>
                <w:lang w:eastAsia="hu-HU"/>
              </w:rPr>
            </w:pP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Levélírás</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DF1227" w:rsidRPr="00F91DD6"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rsidTr="00DA466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777"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157F2" w:rsidRDefault="00D157F2" w:rsidP="00A61BAD">
      <w:pPr>
        <w:pStyle w:val="Cmsor3"/>
      </w:pPr>
      <w:bookmarkStart w:id="15" w:name="_Toc487095563"/>
      <w:r w:rsidRPr="00562F44">
        <w:lastRenderedPageBreak/>
        <w:t>1.3.3. A 11561-16 azonosító számú Gazdálkodási ismeretek megnevezésű szakmai követelménymodultantárgyai, témakörei</w:t>
      </w:r>
      <w:bookmarkEnd w:id="15"/>
    </w:p>
    <w:p w:rsidR="00DF1227" w:rsidRPr="00F91DD6" w:rsidRDefault="00DF1227" w:rsidP="00DF1227">
      <w:pPr>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B756A3" w:rsidRPr="00B756A3">
        <w:rPr>
          <w:rFonts w:cs="Times New Roman"/>
          <w:szCs w:val="24"/>
        </w:rPr>
        <w:t xml:space="preserve">11561-16 </w:t>
      </w:r>
      <w:r w:rsidRPr="00F91DD6">
        <w:rPr>
          <w:rFonts w:cs="Times New Roman"/>
          <w:szCs w:val="24"/>
        </w:rPr>
        <w:t xml:space="preserve">azonosító számú </w:t>
      </w:r>
      <w:r w:rsidR="00206DC0" w:rsidRPr="00F91DD6">
        <w:rPr>
          <w:rFonts w:cs="Times New Roman"/>
          <w:szCs w:val="24"/>
        </w:rPr>
        <w:t xml:space="preserve">Gazdálkodási </w:t>
      </w:r>
      <w:r w:rsidR="00B756A3">
        <w:rPr>
          <w:rFonts w:cs="Times New Roman"/>
          <w:szCs w:val="24"/>
        </w:rPr>
        <w:t>ismeretek</w:t>
      </w:r>
      <w:r w:rsidR="00FF585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Vendéglátó gazdálkodás</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gazdálkodás összefüggéseit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Felméri az üzletben megjelenő keresletet és kínálatot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F585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Ételt,</w:t>
            </w:r>
            <w:r w:rsidR="00187C68" w:rsidRPr="00F91DD6">
              <w:rPr>
                <w:rFonts w:eastAsia="Times New Roman" w:cs="Times New Roman"/>
                <w:color w:val="000000"/>
                <w:szCs w:val="24"/>
                <w:lang w:eastAsia="hu-HU"/>
              </w:rPr>
              <w:t xml:space="preserve"> italt</w:t>
            </w:r>
            <w:r>
              <w:rPr>
                <w:rFonts w:eastAsia="Times New Roman" w:cs="Times New Roman"/>
                <w:color w:val="000000"/>
                <w:szCs w:val="24"/>
                <w:lang w:eastAsia="hu-HU"/>
              </w:rPr>
              <w:t>,</w:t>
            </w:r>
            <w:r w:rsidR="00187C68" w:rsidRPr="00F91DD6">
              <w:rPr>
                <w:rFonts w:eastAsia="Times New Roman" w:cs="Times New Roman"/>
                <w:color w:val="000000"/>
                <w:szCs w:val="24"/>
                <w:lang w:eastAsia="hu-HU"/>
              </w:rPr>
              <w:t xml:space="preserve"> cukrászkészítményt, árukat beáraz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Választékot </w:t>
            </w:r>
            <w:r w:rsidR="00FF5852" w:rsidRPr="00F91DD6">
              <w:rPr>
                <w:rFonts w:eastAsia="Times New Roman" w:cs="Times New Roman"/>
                <w:color w:val="000000"/>
                <w:szCs w:val="24"/>
                <w:lang w:eastAsia="hu-HU"/>
              </w:rPr>
              <w:t>állít</w:t>
            </w:r>
            <w:r w:rsidRPr="00F91DD6">
              <w:rPr>
                <w:rFonts w:eastAsia="Times New Roman" w:cs="Times New Roman"/>
                <w:color w:val="000000"/>
                <w:szCs w:val="24"/>
                <w:lang w:eastAsia="hu-HU"/>
              </w:rPr>
              <w:t xml:space="preserve"> össze</w:t>
            </w:r>
            <w:r w:rsidR="00FF5852">
              <w:rPr>
                <w:rFonts w:eastAsia="Times New Roman" w:cs="Times New Roman"/>
                <w:color w:val="000000"/>
                <w:szCs w:val="24"/>
                <w:lang w:eastAsia="hu-HU"/>
              </w:rPr>
              <w:t>,</w:t>
            </w:r>
            <w:r w:rsidRPr="00F91DD6">
              <w:rPr>
                <w:rFonts w:eastAsia="Times New Roman" w:cs="Times New Roman"/>
                <w:color w:val="000000"/>
                <w:szCs w:val="24"/>
                <w:lang w:eastAsia="hu-HU"/>
              </w:rPr>
              <w:t xml:space="preserve"> árlapot készít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Figyelemmel kíséri az árukészletet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Ellenőrzi a napi árukészletet és vételez a </w:t>
            </w:r>
            <w:r w:rsidR="00FF5852" w:rsidRPr="00F91DD6">
              <w:rPr>
                <w:rFonts w:eastAsia="Times New Roman" w:cs="Times New Roman"/>
                <w:color w:val="000000"/>
                <w:szCs w:val="24"/>
                <w:lang w:eastAsia="hu-HU"/>
              </w:rPr>
              <w:t>raktárból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Elvégzi az áruátvétel és tárolás szakszerű dokumentálását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Rendelést állít össze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 rendel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 vesz át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Leltározási feladatot végez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F5852" w:rsidP="00B756A3">
            <w:pPr>
              <w:spacing w:after="0"/>
              <w:jc w:val="left"/>
              <w:rPr>
                <w:rFonts w:eastAsia="Times New Roman" w:cs="Times New Roman"/>
                <w:color w:val="000000"/>
                <w:szCs w:val="24"/>
                <w:lang w:eastAsia="hu-HU"/>
              </w:rPr>
            </w:pPr>
            <w:proofErr w:type="spellStart"/>
            <w:r>
              <w:rPr>
                <w:rFonts w:eastAsia="Times New Roman" w:cs="Times New Roman"/>
                <w:color w:val="000000"/>
                <w:szCs w:val="24"/>
                <w:lang w:eastAsia="hu-HU"/>
              </w:rPr>
              <w:t>Stand</w:t>
            </w:r>
            <w:r w:rsidR="00B756A3">
              <w:rPr>
                <w:rFonts w:eastAsia="Times New Roman" w:cs="Times New Roman"/>
                <w:color w:val="000000"/>
                <w:szCs w:val="24"/>
                <w:lang w:eastAsia="hu-HU"/>
              </w:rPr>
              <w:t>o</w:t>
            </w:r>
            <w:r w:rsidRPr="00F91DD6">
              <w:rPr>
                <w:rFonts w:eastAsia="Times New Roman" w:cs="Times New Roman"/>
                <w:color w:val="000000"/>
                <w:szCs w:val="24"/>
                <w:lang w:eastAsia="hu-HU"/>
              </w:rPr>
              <w:t>l</w:t>
            </w:r>
            <w:proofErr w:type="spellEnd"/>
            <w:r w:rsidR="00B756A3">
              <w:rPr>
                <w:rFonts w:eastAsia="Times New Roman" w:cs="Times New Roman"/>
                <w:color w:val="000000"/>
                <w:szCs w:val="24"/>
                <w:lang w:eastAsia="hu-HU"/>
              </w:rPr>
              <w:t>,</w:t>
            </w:r>
            <w:r w:rsidR="00187C68" w:rsidRPr="00F91DD6">
              <w:rPr>
                <w:rFonts w:eastAsia="Times New Roman" w:cs="Times New Roman"/>
                <w:color w:val="000000"/>
                <w:szCs w:val="24"/>
                <w:lang w:eastAsia="hu-HU"/>
              </w:rPr>
              <w:t xml:space="preserve"> elszámol a napi bevétellel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F585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Adózással</w:t>
            </w:r>
            <w:r w:rsidR="00187C68" w:rsidRPr="00F91DD6">
              <w:rPr>
                <w:rFonts w:eastAsia="Times New Roman" w:cs="Times New Roman"/>
                <w:color w:val="000000"/>
                <w:szCs w:val="24"/>
                <w:lang w:eastAsia="hu-HU"/>
              </w:rPr>
              <w:t xml:space="preserve"> kapcsolatos nyilvántartást végez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Nyugtát, kézpénzfizetési/átutalási számlát állít ki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Bizonylatot állít ki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Munkaidő nyilvántartást vezet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Elkészíti, módosítja a munkabeosztást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Anyaghányadot, kalkulációt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Veszteség számításokat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Gazdálkodási számításokat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Kiszámítja az ételek tápanyag és energia tartalmát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Figyelemmel kíséri az üzleti </w:t>
            </w:r>
            <w:r w:rsidR="00FF5852" w:rsidRPr="00F91DD6">
              <w:rPr>
                <w:rFonts w:eastAsia="Times New Roman" w:cs="Times New Roman"/>
                <w:color w:val="000000"/>
                <w:szCs w:val="24"/>
                <w:lang w:eastAsia="hu-HU"/>
              </w:rPr>
              <w:t>eredmény</w:t>
            </w:r>
            <w:r w:rsidRPr="00F91DD6">
              <w:rPr>
                <w:rFonts w:eastAsia="Times New Roman" w:cs="Times New Roman"/>
                <w:color w:val="000000"/>
                <w:szCs w:val="24"/>
                <w:lang w:eastAsia="hu-HU"/>
              </w:rPr>
              <w:t xml:space="preserve"> és a költségek alakulását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Értékesítést ösztönző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Megkülönbözteti a </w:t>
            </w:r>
            <w:r w:rsidR="00FF5852" w:rsidRPr="00F91DD6">
              <w:rPr>
                <w:rFonts w:eastAsia="Times New Roman" w:cs="Times New Roman"/>
                <w:color w:val="000000"/>
                <w:szCs w:val="24"/>
                <w:lang w:eastAsia="hu-HU"/>
              </w:rPr>
              <w:t>vendéglátó</w:t>
            </w:r>
            <w:r w:rsidRPr="00F91DD6">
              <w:rPr>
                <w:rFonts w:eastAsia="Times New Roman" w:cs="Times New Roman"/>
                <w:color w:val="000000"/>
                <w:szCs w:val="24"/>
                <w:lang w:eastAsia="hu-HU"/>
              </w:rPr>
              <w:t xml:space="preserve"> vállalkozási lehetőségeket és azok feltételeit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vállalkozás lényege és jellemzői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Alkalmazza az üzleti kommunikáció eszközeit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Vendéglátó szoftvert használ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körfolyamatai és elemei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piaci szereplői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piacok csoportosítása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 tényezői és azok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piaci verseny</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vállalkozások </w:t>
            </w:r>
            <w:r w:rsidR="00FF5852" w:rsidRPr="00F91DD6">
              <w:rPr>
                <w:rFonts w:eastAsia="Times New Roman" w:cs="Times New Roman"/>
                <w:color w:val="000000"/>
                <w:szCs w:val="24"/>
                <w:lang w:eastAsia="hu-HU"/>
              </w:rPr>
              <w:t>lényege</w:t>
            </w:r>
            <w:r w:rsidRPr="00F91DD6">
              <w:rPr>
                <w:rFonts w:eastAsia="Times New Roman" w:cs="Times New Roman"/>
                <w:color w:val="000000"/>
                <w:szCs w:val="24"/>
                <w:lang w:eastAsia="hu-HU"/>
              </w:rPr>
              <w:t xml:space="preserve"> és jellemzői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Gazdálkodás és </w:t>
            </w:r>
            <w:r w:rsidR="00FF5852" w:rsidRPr="00F91DD6">
              <w:rPr>
                <w:rFonts w:eastAsia="Times New Roman" w:cs="Times New Roman"/>
                <w:color w:val="000000"/>
                <w:szCs w:val="24"/>
                <w:lang w:eastAsia="hu-HU"/>
              </w:rPr>
              <w:t>ügyvitel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Áruszükségleti terv, árufedezet, beszerzési formák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Raktári készlet kezelése, ellenőrzése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áruátvétel szabályai folyamata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Költségelszámolás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anyagfelhasználás mérése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étlaptervezés formái jelentősége alapelvei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vendéglátás tevékenységének általános feltételei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vendéglátó tevékenység tárgyi és személyi feltételei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munkaadó és a munkavállaló kapcsolata</w:t>
            </w:r>
            <w:r w:rsidR="00FF5852" w:rsidRPr="00F91DD6">
              <w:rPr>
                <w:rFonts w:eastAsia="Times New Roman" w:cs="Times New Roman"/>
                <w:color w:val="000000"/>
                <w:szCs w:val="24"/>
                <w:lang w:eastAsia="hu-HU"/>
              </w:rPr>
              <w:t>: munkaszerződés, munkaidő</w:t>
            </w:r>
            <w:r w:rsidRPr="00F91DD6">
              <w:rPr>
                <w:rFonts w:eastAsia="Times New Roman" w:cs="Times New Roman"/>
                <w:color w:val="000000"/>
                <w:szCs w:val="24"/>
                <w:lang w:eastAsia="hu-HU"/>
              </w:rPr>
              <w:t xml:space="preserve"> beosztás, munkabér</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üzleti gazdálkodás bizonylatai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elemei, összefüggései és eredménye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vendéglátás gazdasági számításai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jövedelmezőséggel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Készletgazdálkodással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Árképzés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Viselkedéskultúra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üzleti élet írásbeli formái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vendéglátás üzletkörei </w:t>
            </w:r>
            <w:r w:rsidR="00FF5852" w:rsidRPr="00F91DD6">
              <w:rPr>
                <w:rFonts w:eastAsia="Times New Roman" w:cs="Times New Roman"/>
                <w:color w:val="000000"/>
                <w:szCs w:val="24"/>
                <w:lang w:eastAsia="hu-HU"/>
              </w:rPr>
              <w:t>üzlettípusai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nyelvi íráskészség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TÁRSAS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Tervezési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jc w:val="center"/>
        <w:rPr>
          <w:rFonts w:cs="Times New Roman"/>
          <w:szCs w:val="24"/>
        </w:rPr>
      </w:pPr>
    </w:p>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C93453" w:rsidP="00DF1227">
      <w:pPr>
        <w:pStyle w:val="Listaszerbekezds"/>
        <w:numPr>
          <w:ilvl w:val="0"/>
          <w:numId w:val="8"/>
        </w:numPr>
        <w:tabs>
          <w:tab w:val="right" w:pos="9072"/>
        </w:tabs>
        <w:spacing w:after="0"/>
        <w:rPr>
          <w:rFonts w:cs="Times New Roman"/>
          <w:b/>
          <w:szCs w:val="24"/>
        </w:rPr>
      </w:pPr>
      <w:r w:rsidRPr="00F91DD6">
        <w:rPr>
          <w:rFonts w:cs="Times New Roman"/>
          <w:b/>
          <w:szCs w:val="24"/>
        </w:rPr>
        <w:t xml:space="preserve">Vendéglátó </w:t>
      </w:r>
      <w:r w:rsidR="002530C2" w:rsidRPr="00F91DD6">
        <w:rPr>
          <w:rFonts w:cs="Times New Roman"/>
          <w:b/>
          <w:szCs w:val="24"/>
        </w:rPr>
        <w:t>gazdálkodás tantárgy</w:t>
      </w:r>
      <w:r w:rsidR="00187C68" w:rsidRPr="00F91DD6">
        <w:rPr>
          <w:rFonts w:cs="Times New Roman"/>
          <w:b/>
          <w:szCs w:val="24"/>
        </w:rPr>
        <w:tab/>
      </w:r>
      <w:r w:rsidR="00B16BC6">
        <w:rPr>
          <w:rFonts w:cs="Times New Roman"/>
          <w:b/>
          <w:szCs w:val="24"/>
        </w:rPr>
        <w:t>28 óra</w:t>
      </w:r>
    </w:p>
    <w:p w:rsidR="00DF1227" w:rsidRPr="00F91DD6" w:rsidRDefault="00DF1227" w:rsidP="00DF1227">
      <w:pPr>
        <w:spacing w:after="0"/>
        <w:jc w:val="right"/>
        <w:rPr>
          <w:rFonts w:cs="Times New Roman"/>
          <w:szCs w:val="24"/>
        </w:rPr>
      </w:pPr>
      <w:r w:rsidRPr="00F91DD6">
        <w:rPr>
          <w:rFonts w:cs="Times New Roman"/>
          <w:szCs w:val="24"/>
        </w:rPr>
        <w:t>* Három</w:t>
      </w:r>
      <w:r w:rsidR="002530C2">
        <w:rPr>
          <w:rFonts w:cs="Times New Roman"/>
          <w:szCs w:val="24"/>
        </w:rPr>
        <w:t xml:space="preserve"> </w:t>
      </w:r>
      <w:r w:rsidRPr="00F91DD6">
        <w:rPr>
          <w:rFonts w:cs="Times New Roman"/>
          <w:szCs w:val="24"/>
        </w:rPr>
        <w:t>évfolyamos képzés közismereti oktatással/két</w:t>
      </w:r>
      <w:r w:rsidR="002530C2">
        <w:rPr>
          <w:rFonts w:cs="Times New Roman"/>
          <w:szCs w:val="24"/>
        </w:rPr>
        <w:t xml:space="preserve"> </w:t>
      </w:r>
      <w:r w:rsidRPr="00F91DD6">
        <w:rPr>
          <w:rFonts w:cs="Times New Roman"/>
          <w:szCs w:val="24"/>
        </w:rPr>
        <w:t>évfolyamos képzés közismereti oktatás nélkül</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C93453" w:rsidRPr="00F91DD6" w:rsidRDefault="00C93453" w:rsidP="007754A2">
      <w:pPr>
        <w:spacing w:after="0"/>
        <w:ind w:left="709"/>
        <w:rPr>
          <w:rFonts w:cs="Times New Roman"/>
          <w:szCs w:val="24"/>
        </w:rPr>
      </w:pPr>
      <w:r w:rsidRPr="00F91DD6">
        <w:rPr>
          <w:rFonts w:cs="Times New Roman"/>
          <w:szCs w:val="24"/>
        </w:rPr>
        <w:t>A gazdálkodás alapfogalmainak, szerveze</w:t>
      </w:r>
      <w:r w:rsidR="00896381" w:rsidRPr="00F91DD6">
        <w:rPr>
          <w:rFonts w:cs="Times New Roman"/>
          <w:szCs w:val="24"/>
        </w:rPr>
        <w:t xml:space="preserve">ti kereteinek és a gazdálkodási </w:t>
      </w:r>
      <w:r w:rsidRPr="00F91DD6">
        <w:rPr>
          <w:rFonts w:cs="Times New Roman"/>
          <w:szCs w:val="24"/>
        </w:rPr>
        <w:t xml:space="preserve">tevékenység </w:t>
      </w:r>
      <w:r w:rsidR="002530C2" w:rsidRPr="00F91DD6">
        <w:rPr>
          <w:rFonts w:cs="Times New Roman"/>
          <w:szCs w:val="24"/>
        </w:rPr>
        <w:t>megjelenési formáinak</w:t>
      </w:r>
      <w:r w:rsidRPr="00F91DD6">
        <w:rPr>
          <w:rFonts w:cs="Times New Roman"/>
          <w:szCs w:val="24"/>
        </w:rPr>
        <w:t xml:space="preserve"> megismerése. A munkaviszony, létesítésével és megszüntetésével, kapcsolatos ismeretek megszerzése. A vendéglátásban leggyakrabban előforduló vállalkozási formák megismerése. A vendéglátásra jellemző munkaerő- gazdálkodási feladatok meghatározása. Alapvető adózási ismeretek elsajátítása. A vendéglátás fő tevékenységeinek, üzletköreinek megismerése.</w:t>
      </w:r>
    </w:p>
    <w:p w:rsidR="00C93453" w:rsidRPr="00F91DD6" w:rsidRDefault="00C93453" w:rsidP="007754A2">
      <w:pPr>
        <w:spacing w:after="0"/>
        <w:ind w:left="709"/>
        <w:rPr>
          <w:rFonts w:cs="Times New Roman"/>
          <w:szCs w:val="24"/>
        </w:rPr>
      </w:pPr>
      <w:r w:rsidRPr="00F91DD6">
        <w:rPr>
          <w:rFonts w:cs="Times New Roman"/>
          <w:szCs w:val="24"/>
        </w:rPr>
        <w:t xml:space="preserve"> Alapvető statisztikai, </w:t>
      </w:r>
      <w:proofErr w:type="spellStart"/>
      <w:r w:rsidRPr="00F91DD6">
        <w:rPr>
          <w:rFonts w:cs="Times New Roman"/>
          <w:szCs w:val="24"/>
        </w:rPr>
        <w:t>árképzési</w:t>
      </w:r>
      <w:proofErr w:type="spellEnd"/>
      <w:r w:rsidRPr="00F91DD6">
        <w:rPr>
          <w:rFonts w:cs="Times New Roman"/>
          <w:szCs w:val="24"/>
        </w:rPr>
        <w:t xml:space="preserve"> jövedelmezőségi számítási ismeretek megismerése, alkalmazása. Termékek és szolgáltatások árának kialakítása, összetételének elemzése.</w:t>
      </w:r>
    </w:p>
    <w:p w:rsidR="00C93453" w:rsidRPr="00F91DD6" w:rsidRDefault="00C93453" w:rsidP="007754A2">
      <w:pPr>
        <w:spacing w:after="0"/>
        <w:ind w:left="709"/>
        <w:rPr>
          <w:rFonts w:cs="Times New Roman"/>
          <w:szCs w:val="24"/>
        </w:rPr>
      </w:pPr>
      <w:r w:rsidRPr="00F91DD6">
        <w:rPr>
          <w:rFonts w:cs="Times New Roman"/>
          <w:szCs w:val="24"/>
        </w:rPr>
        <w:t>Vendéglátó üzletek bevételének, kiadásainak, költségeinek, eredményének elemzése.</w:t>
      </w:r>
    </w:p>
    <w:p w:rsidR="00DF1227" w:rsidRPr="00F91DD6" w:rsidRDefault="00C93453" w:rsidP="007754A2">
      <w:pPr>
        <w:spacing w:after="0"/>
        <w:ind w:left="709"/>
        <w:rPr>
          <w:rFonts w:cs="Times New Roman"/>
          <w:szCs w:val="24"/>
        </w:rPr>
      </w:pPr>
      <w:r w:rsidRPr="00F91DD6">
        <w:rPr>
          <w:rFonts w:cs="Times New Roman"/>
          <w:szCs w:val="24"/>
        </w:rPr>
        <w:t>Optimális készletkialakításhoz szükséges számolási ismeretek elsajátítása. Bevétel, eredmény, költség, tervezése, elemzése, mutatószámok, viszonyszámok segítségével. Optimális létszám és bérgazdálkodás megismerése, mutatószámainak alkalmazása</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391535" w:rsidP="00534E3F">
      <w:pPr>
        <w:spacing w:after="0"/>
        <w:ind w:left="709"/>
        <w:rPr>
          <w:rFonts w:cs="Times New Roman"/>
          <w:szCs w:val="24"/>
        </w:rPr>
      </w:pPr>
      <w:r w:rsidRPr="00F91DD6">
        <w:rPr>
          <w:rFonts w:cs="Times New Roman"/>
          <w:szCs w:val="24"/>
        </w:rPr>
        <w:t>A tantárgy tananyagtartalma kapcsolódik a szakmai modulok méréssel, anyaggazdálkodással, kínálat összeállítással kapcsolatos területeihez, felhasználva a közismereti tantárgyakban elsajátított általános kommunikációs és matematikai és társadalomismereti tartalmakat. A tantárgy tananyagtartalma felhasználja a közismeretben elsajátított matematikai alapokat, és kapcsolódik az Általános élelmisze</w:t>
      </w:r>
      <w:r w:rsidR="00DA4662" w:rsidRPr="00F91DD6">
        <w:rPr>
          <w:rFonts w:cs="Times New Roman"/>
          <w:szCs w:val="24"/>
        </w:rPr>
        <w:t xml:space="preserve">rismeretek tantárgy </w:t>
      </w:r>
      <w:proofErr w:type="spellStart"/>
      <w:r w:rsidR="00DA4662" w:rsidRPr="00F91DD6">
        <w:rPr>
          <w:rFonts w:cs="Times New Roman"/>
          <w:szCs w:val="24"/>
        </w:rPr>
        <w:t>témaköreihez</w:t>
      </w:r>
      <w:proofErr w:type="spellEnd"/>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C56F0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gazdálkodás elemei, a piac</w:t>
      </w:r>
      <w:r w:rsidR="00DF1227" w:rsidRPr="00F91DD6">
        <w:rPr>
          <w:rFonts w:cs="Times New Roman"/>
          <w:b/>
          <w:i/>
          <w:szCs w:val="24"/>
        </w:rPr>
        <w:tab/>
      </w:r>
      <w:r w:rsidR="00B16BC6">
        <w:rPr>
          <w:rFonts w:cs="Times New Roman"/>
          <w:b/>
          <w:i/>
          <w:szCs w:val="24"/>
        </w:rPr>
        <w:t>2 óra</w:t>
      </w:r>
    </w:p>
    <w:p w:rsidR="00B16BC6" w:rsidRDefault="00B16BC6" w:rsidP="006965C5">
      <w:pPr>
        <w:tabs>
          <w:tab w:val="num" w:pos="426"/>
        </w:tabs>
        <w:suppressAutoHyphens/>
        <w:spacing w:after="0"/>
        <w:ind w:left="709"/>
        <w:rPr>
          <w:rFonts w:cs="Times New Roman"/>
          <w:b/>
          <w:i/>
          <w:color w:val="FF0000"/>
          <w:szCs w:val="24"/>
        </w:rPr>
      </w:pPr>
    </w:p>
    <w:p w:rsidR="007E7DA3" w:rsidRPr="00F91DD6" w:rsidRDefault="007E7DA3" w:rsidP="006965C5">
      <w:pPr>
        <w:tabs>
          <w:tab w:val="num" w:pos="426"/>
        </w:tabs>
        <w:suppressAutoHyphens/>
        <w:spacing w:after="0"/>
        <w:ind w:left="709"/>
        <w:rPr>
          <w:rFonts w:cs="Times New Roman"/>
          <w:b/>
          <w:kern w:val="1"/>
          <w:szCs w:val="24"/>
          <w:lang w:eastAsia="hi-IN" w:bidi="hi-IN"/>
        </w:rPr>
      </w:pPr>
      <w:r w:rsidRPr="00F91DD6">
        <w:rPr>
          <w:rFonts w:cs="Times New Roman"/>
          <w:kern w:val="1"/>
          <w:szCs w:val="24"/>
          <w:lang w:eastAsia="hi-IN" w:bidi="hi-IN"/>
        </w:rPr>
        <w:t xml:space="preserve">A gazdálkodás alapfogalmai </w:t>
      </w:r>
    </w:p>
    <w:p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gazdálkodás körfolyamata, termelési-újratermelési ciklus, a gazdálkodás összefüggései (szükséglet, igény, termelés, elosztás, csere, a pénz, mint fizetőeszköz - kialakulásának rövid áttekintése, fogyasztás)</w:t>
      </w:r>
    </w:p>
    <w:p w:rsidR="007E7DA3" w:rsidRPr="00F91DD6" w:rsidRDefault="007E7DA3"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Szükségletek csoportosítása (fontosság, mennyiség, minőség, stb.)</w:t>
      </w:r>
    </w:p>
    <w:p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Nemzetgazdaság fogalma, tagozódása (ág, ágazat, alágazat, szakágazat, szektorok)</w:t>
      </w:r>
    </w:p>
    <w:p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fogalma, fajtái (áru, szolgáltatás, pénz, tőke, munkaerő)</w:t>
      </w:r>
    </w:p>
    <w:p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történeti áttekintése (tiszta piacgazdaság, tervgazdaság, vegyes piacgazdaság)</w:t>
      </w:r>
    </w:p>
    <w:p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tényezői és azok kapcsolata (kereslet – kínálat – ár)</w:t>
      </w:r>
    </w:p>
    <w:p w:rsidR="00DF1227" w:rsidRPr="00F91DD6" w:rsidRDefault="007E7DA3"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A piaci verseny feltételei, területei, korunk piaci helyzete</w:t>
      </w:r>
    </w:p>
    <w:p w:rsidR="00DF1227" w:rsidRPr="00F91DD6" w:rsidRDefault="00DF1227" w:rsidP="00DF1227">
      <w:pPr>
        <w:tabs>
          <w:tab w:val="left" w:pos="1418"/>
          <w:tab w:val="right" w:pos="9072"/>
        </w:tabs>
        <w:spacing w:after="0"/>
        <w:ind w:left="851"/>
        <w:rPr>
          <w:rFonts w:cs="Times New Roman"/>
          <w:szCs w:val="24"/>
        </w:rPr>
      </w:pPr>
    </w:p>
    <w:p w:rsidR="00DF1227" w:rsidRDefault="007E7DA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vendéglát</w:t>
      </w:r>
      <w:r w:rsidR="00B74167" w:rsidRPr="00F91DD6">
        <w:rPr>
          <w:rFonts w:cs="Times New Roman"/>
          <w:b/>
          <w:i/>
          <w:szCs w:val="24"/>
        </w:rPr>
        <w:t>ó alapismeretek</w:t>
      </w:r>
      <w:r w:rsidR="00DF1227" w:rsidRPr="00F91DD6">
        <w:rPr>
          <w:rFonts w:cs="Times New Roman"/>
          <w:b/>
          <w:i/>
          <w:szCs w:val="24"/>
        </w:rPr>
        <w:tab/>
      </w:r>
      <w:r w:rsidR="00B16BC6">
        <w:rPr>
          <w:rFonts w:cs="Times New Roman"/>
          <w:b/>
          <w:i/>
          <w:szCs w:val="24"/>
        </w:rPr>
        <w:t>7 óra</w:t>
      </w:r>
    </w:p>
    <w:p w:rsidR="00B16BC6" w:rsidRPr="00B16BC6" w:rsidRDefault="00B16BC6" w:rsidP="00B16BC6">
      <w:pPr>
        <w:tabs>
          <w:tab w:val="left" w:pos="1701"/>
          <w:tab w:val="right" w:pos="9072"/>
        </w:tabs>
        <w:spacing w:after="0"/>
        <w:ind w:left="567"/>
        <w:rPr>
          <w:rFonts w:cs="Times New Roman"/>
          <w:b/>
          <w:i/>
          <w:szCs w:val="24"/>
        </w:rPr>
      </w:pPr>
    </w:p>
    <w:p w:rsidR="006965C5"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A vendéglátás fogalma, főtevékenységei</w:t>
      </w:r>
      <w:r w:rsidR="005D5AD2" w:rsidRPr="00F91DD6">
        <w:rPr>
          <w:rFonts w:cs="Times New Roman"/>
          <w:szCs w:val="24"/>
        </w:rPr>
        <w:t>:</w:t>
      </w:r>
    </w:p>
    <w:p w:rsidR="00541064" w:rsidRPr="00F91DD6" w:rsidRDefault="00541064" w:rsidP="006965C5">
      <w:pPr>
        <w:suppressAutoHyphens/>
        <w:spacing w:after="0"/>
        <w:ind w:left="709"/>
        <w:rPr>
          <w:rFonts w:cs="Times New Roman"/>
          <w:szCs w:val="24"/>
        </w:rPr>
      </w:pPr>
      <w:r w:rsidRPr="00F91DD6">
        <w:rPr>
          <w:rFonts w:cs="Times New Roman"/>
          <w:szCs w:val="24"/>
        </w:rPr>
        <w:t>A vendéglátás fogalma</w:t>
      </w:r>
    </w:p>
    <w:p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 xml:space="preserve">A vendéglátás helye, szerepe a nemzetgazdaságban </w:t>
      </w:r>
    </w:p>
    <w:p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A vendéglátás feladata</w:t>
      </w:r>
    </w:p>
    <w:p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A vendéglátás jelentősége (gazdasági, kulturális, társadalmi, politikai)</w:t>
      </w:r>
    </w:p>
    <w:p w:rsidR="00541064" w:rsidRPr="00F91DD6" w:rsidRDefault="00541064"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A vendéglátás fő- és melléktevékenységei:</w:t>
      </w:r>
    </w:p>
    <w:p w:rsidR="00541064" w:rsidRPr="00F91DD6" w:rsidRDefault="00541064"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lastRenderedPageBreak/>
        <w:t xml:space="preserve">Beszerzés (árufőcsoportok, vendéglátásban jellemző árurendelési- beszerzési típusok: szállítási szerződés, cash and </w:t>
      </w:r>
      <w:proofErr w:type="spellStart"/>
      <w:r w:rsidRPr="00F91DD6">
        <w:rPr>
          <w:rFonts w:cs="Times New Roman"/>
          <w:kern w:val="1"/>
          <w:szCs w:val="24"/>
          <w:lang w:eastAsia="hi-IN" w:bidi="hi-IN"/>
        </w:rPr>
        <w:t>carry</w:t>
      </w:r>
      <w:proofErr w:type="spellEnd"/>
      <w:r w:rsidRPr="00F91DD6">
        <w:rPr>
          <w:rFonts w:cs="Times New Roman"/>
          <w:kern w:val="1"/>
          <w:szCs w:val="24"/>
          <w:lang w:eastAsia="hi-IN" w:bidi="hi-IN"/>
        </w:rPr>
        <w:t>, árurendelést befolyásoló tényezők: pillanatnyi készlet, törzskészlet, biztonsági készlet, árak, akciók, szezon, felvett foglalások, szállítási kondíciók, forgótőke, fizetési feltételek, hűtőlánc) Szerződéskötés, árurendelés, stb.</w:t>
      </w:r>
    </w:p>
    <w:p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Raktározás (áruátvétel kritériumai: mennyiségi, minőségi, </w:t>
      </w:r>
      <w:proofErr w:type="spellStart"/>
      <w:r w:rsidRPr="00F91DD6">
        <w:rPr>
          <w:rFonts w:cs="Times New Roman"/>
          <w:kern w:val="1"/>
          <w:szCs w:val="24"/>
          <w:lang w:eastAsia="hi-IN" w:bidi="hi-IN"/>
        </w:rPr>
        <w:t>értékbeli</w:t>
      </w:r>
      <w:proofErr w:type="spellEnd"/>
      <w:r w:rsidRPr="00F91DD6">
        <w:rPr>
          <w:rFonts w:cs="Times New Roman"/>
          <w:kern w:val="1"/>
          <w:szCs w:val="24"/>
          <w:lang w:eastAsia="hi-IN" w:bidi="hi-IN"/>
        </w:rPr>
        <w:t xml:space="preserve">, számla, szállítólevél, áruátvétel eszközei pl. mérleg, raktárak típusai: szárazáru, földesáru, hús, hal, tojás, szakosított tárolás, FIFO elv, raktárak kialakításának szabályai, helyiségek kapcsolatai, útvonalak) </w:t>
      </w:r>
    </w:p>
    <w:p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Termelés (áruvételezés szabályai, vételezési ív, vételezés szempontjai: pillanatnyi készlet, várt forgalom, szakosított előkészítés: zöldség, hús, hal, tojás, termelés helyiségei: konyhák típusai)</w:t>
      </w:r>
    </w:p>
    <w:p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Értékesítés (választékközlés eszközei: étlap, itallap, árlap, </w:t>
      </w:r>
      <w:proofErr w:type="spellStart"/>
      <w:r w:rsidRPr="00F91DD6">
        <w:rPr>
          <w:rFonts w:cs="Times New Roman"/>
          <w:kern w:val="1"/>
          <w:szCs w:val="24"/>
          <w:lang w:eastAsia="hi-IN" w:bidi="hi-IN"/>
        </w:rPr>
        <w:t>ártájékoztatás</w:t>
      </w:r>
      <w:proofErr w:type="spellEnd"/>
      <w:r w:rsidRPr="00F91DD6">
        <w:rPr>
          <w:rFonts w:cs="Times New Roman"/>
          <w:kern w:val="1"/>
          <w:szCs w:val="24"/>
          <w:lang w:eastAsia="hi-IN" w:bidi="hi-IN"/>
        </w:rPr>
        <w:t>, rendelés folyamata, hidegen – melegen tartás, értékesítési rendszerek: kiszolgálás, felszolgálás, önkiszolgálás)</w:t>
      </w:r>
    </w:p>
    <w:p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Szolgáltatás (szolgáltatás fogalma, vendéglátás jellemző szolgáltatásai)</w:t>
      </w:r>
    </w:p>
    <w:p w:rsidR="00DF1227"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Mellékfolyamatok (mosogatás: fehér, fekete, hulladékkezelés: veszélyes hulladékok, stb.)</w:t>
      </w:r>
    </w:p>
    <w:p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Vendéglátás tárgyi feltételei</w:t>
      </w:r>
      <w:r w:rsidR="005D5AD2" w:rsidRPr="00F91DD6">
        <w:rPr>
          <w:rFonts w:cs="Times New Roman"/>
          <w:szCs w:val="24"/>
        </w:rPr>
        <w:t>:</w:t>
      </w:r>
    </w:p>
    <w:p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Vendéglátás üzemei, üzletei (termelőüzemek tevékenysége, üzem, üzlet</w:t>
      </w:r>
      <w:r w:rsidR="002530C2" w:rsidRPr="00F91DD6">
        <w:rPr>
          <w:rFonts w:cs="Times New Roman"/>
          <w:kern w:val="1"/>
          <w:szCs w:val="24"/>
          <w:lang w:eastAsia="hi-IN" w:bidi="hi-IN"/>
        </w:rPr>
        <w:t>, üzlethálózat</w:t>
      </w:r>
      <w:r w:rsidRPr="00F91DD6">
        <w:rPr>
          <w:rFonts w:cs="Times New Roman"/>
          <w:kern w:val="1"/>
          <w:szCs w:val="24"/>
          <w:lang w:eastAsia="hi-IN" w:bidi="hi-IN"/>
        </w:rPr>
        <w:t xml:space="preserve"> fogalma)</w:t>
      </w:r>
    </w:p>
    <w:p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Üzletkörök (melegkonyhás vendéglátóhelyek, cukrászdák, italüzletek, zenés szórakozóhelyek)</w:t>
      </w:r>
    </w:p>
    <w:p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Üzlettípusok jellemzői (elhelyezkedés, kialakítás, berendezés, választék, befogadóképesség, vendégkör, árak, szolgáltatások) </w:t>
      </w:r>
    </w:p>
    <w:p w:rsidR="00B74167" w:rsidRPr="00F91DD6" w:rsidRDefault="00B74167" w:rsidP="006965C5">
      <w:pPr>
        <w:suppressAutoHyphens/>
        <w:spacing w:after="0"/>
        <w:ind w:left="709"/>
        <w:rPr>
          <w:rFonts w:cs="Times New Roman"/>
          <w:kern w:val="1"/>
          <w:szCs w:val="24"/>
          <w:lang w:eastAsia="hi-IN" w:bidi="hi-IN"/>
        </w:rPr>
      </w:pPr>
      <w:r w:rsidRPr="00F91DD6">
        <w:rPr>
          <w:rFonts w:cs="Times New Roman"/>
          <w:szCs w:val="24"/>
        </w:rPr>
        <w:t>A vendéglátás tárgyi feltételei (üzem, üzlet, termelés és értékesítés helyiségei, berendezései)</w:t>
      </w:r>
    </w:p>
    <w:p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Vendéglátás személyi feltételei</w:t>
      </w:r>
      <w:r w:rsidR="005D5AD2" w:rsidRPr="00F91DD6">
        <w:rPr>
          <w:rFonts w:cs="Times New Roman"/>
          <w:szCs w:val="24"/>
        </w:rPr>
        <w:t>:</w:t>
      </w:r>
    </w:p>
    <w:p w:rsidR="00B74167" w:rsidRPr="00F91DD6" w:rsidRDefault="00B74167" w:rsidP="006965C5">
      <w:pPr>
        <w:suppressAutoHyphens/>
        <w:spacing w:after="0"/>
        <w:ind w:left="709"/>
        <w:rPr>
          <w:rFonts w:cs="Times New Roman"/>
          <w:szCs w:val="24"/>
        </w:rPr>
      </w:pPr>
      <w:r w:rsidRPr="00F91DD6">
        <w:rPr>
          <w:rFonts w:cs="Times New Roman"/>
          <w:szCs w:val="24"/>
        </w:rPr>
        <w:t>A vendéglátás személyi feltételei (termelés, értékesítés, szolgáltatás munkakörei) és munkaügyi ismeretek</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Munkáltató és munkavállaló kapcsolata (munkaszerződés fogalma, tartalma, jellemzői) Munkavállaló és munkáltató jogai és kötelességei</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Munkaköri leírás célja, tartalma</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 Törvénykönyve és a Kollektív szerződés célja, főbb tartalmi elemei</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Munkaerő- és létszámgazdálkodás célja, tartalma (állományi-, dolgozói-, átlaglétszám, fluktuáció, termelékenység, átlagbér)</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Munkaidő beosztási formák (azonos időben, osztott, törzsidő, rugalmas)</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Bérezési formák (minimálbér, alapbér, jutalék, prémium, órabér, béren kívüli juttatási formák)</w:t>
      </w:r>
    </w:p>
    <w:p w:rsidR="00B74167"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Munkaidő beosztás, szabadságolás dokumentumai</w:t>
      </w:r>
    </w:p>
    <w:p w:rsidR="006D6D7B" w:rsidRPr="00F91DD6" w:rsidRDefault="006D6D7B" w:rsidP="006965C5">
      <w:pPr>
        <w:pStyle w:val="Listaszerbekezds"/>
        <w:tabs>
          <w:tab w:val="num" w:pos="0"/>
        </w:tabs>
        <w:suppressAutoHyphens/>
        <w:spacing w:after="0"/>
        <w:ind w:left="709"/>
        <w:rPr>
          <w:rFonts w:cs="Times New Roman"/>
          <w:szCs w:val="24"/>
        </w:rPr>
      </w:pPr>
    </w:p>
    <w:p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A vendéglátásban jellemző vállalkozási formák</w:t>
      </w:r>
      <w:r w:rsidR="005D5AD2" w:rsidRPr="00F91DD6">
        <w:rPr>
          <w:rFonts w:cs="Times New Roman"/>
          <w:szCs w:val="24"/>
        </w:rPr>
        <w:t>:</w:t>
      </w:r>
    </w:p>
    <w:p w:rsidR="00B74167" w:rsidRPr="00F91DD6" w:rsidRDefault="00B74167" w:rsidP="00576617">
      <w:pPr>
        <w:tabs>
          <w:tab w:val="num" w:pos="426"/>
        </w:tabs>
        <w:suppressAutoHyphens/>
        <w:spacing w:after="0"/>
        <w:ind w:left="709"/>
        <w:rPr>
          <w:rFonts w:cs="Times New Roman"/>
          <w:b/>
          <w:kern w:val="1"/>
          <w:szCs w:val="24"/>
          <w:lang w:eastAsia="hi-IN" w:bidi="hi-IN"/>
        </w:rPr>
      </w:pPr>
      <w:r w:rsidRPr="00F91DD6">
        <w:rPr>
          <w:rFonts w:cs="Times New Roman"/>
          <w:kern w:val="1"/>
          <w:szCs w:val="24"/>
          <w:lang w:eastAsia="hi-IN" w:bidi="hi-IN"/>
        </w:rPr>
        <w:t>A gazdálkodás alapegységei, alapfogalmai (állam, gazdálkodó szervezetek, háztartás)</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Vállalkozási formák, típusok (egyéni és társas vállalkozások, KKT, BT, KFT, RT)</w:t>
      </w:r>
    </w:p>
    <w:p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Vendéglátásra jellemző vállalkozási típusok jellemzői (egyéni, BT, KFT alapítása, alapításának feltételei, dokumentumai, tagjai, tagok felelőssége, tagok jogai, vállalkozások vagyona, megszűntetési módjai, b</w:t>
      </w:r>
      <w:r w:rsidR="00F47DC9" w:rsidRPr="00F91DD6">
        <w:rPr>
          <w:rFonts w:cs="Times New Roman"/>
          <w:szCs w:val="24"/>
        </w:rPr>
        <w:t>első és külső ellenőrzése, NAV)</w:t>
      </w:r>
    </w:p>
    <w:p w:rsidR="00DF1227" w:rsidRPr="00F91DD6" w:rsidRDefault="00DF1227" w:rsidP="00DF1227">
      <w:pPr>
        <w:tabs>
          <w:tab w:val="left" w:pos="1418"/>
          <w:tab w:val="right" w:pos="9072"/>
        </w:tabs>
        <w:spacing w:after="0"/>
        <w:ind w:left="851"/>
        <w:rPr>
          <w:rFonts w:cs="Times New Roman"/>
          <w:szCs w:val="24"/>
        </w:rPr>
      </w:pPr>
    </w:p>
    <w:p w:rsidR="00DF1227" w:rsidRDefault="00B7416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Adózási ismeretek</w:t>
      </w:r>
      <w:r w:rsidR="00DF1227" w:rsidRPr="00F91DD6">
        <w:rPr>
          <w:rFonts w:cs="Times New Roman"/>
          <w:b/>
          <w:i/>
          <w:szCs w:val="24"/>
        </w:rPr>
        <w:tab/>
      </w:r>
      <w:r w:rsidR="00B16BC6">
        <w:rPr>
          <w:rFonts w:cs="Times New Roman"/>
          <w:b/>
          <w:i/>
          <w:szCs w:val="24"/>
        </w:rPr>
        <w:t xml:space="preserve">2 </w:t>
      </w:r>
      <w:r w:rsidR="00DF1227" w:rsidRPr="00F91DD6">
        <w:rPr>
          <w:rFonts w:cs="Times New Roman"/>
          <w:b/>
          <w:i/>
          <w:szCs w:val="24"/>
        </w:rPr>
        <w:t>óra</w:t>
      </w:r>
    </w:p>
    <w:p w:rsidR="00BC11E8" w:rsidRPr="00BC11E8" w:rsidRDefault="00BC11E8" w:rsidP="00BC11E8">
      <w:pPr>
        <w:tabs>
          <w:tab w:val="left" w:pos="1701"/>
          <w:tab w:val="right" w:pos="9072"/>
        </w:tabs>
        <w:spacing w:after="0"/>
        <w:ind w:left="567"/>
        <w:rPr>
          <w:rFonts w:cs="Times New Roman"/>
          <w:b/>
          <w:i/>
          <w:color w:val="FF0000"/>
          <w:szCs w:val="24"/>
        </w:rPr>
      </w:pPr>
    </w:p>
    <w:p w:rsidR="00B74167" w:rsidRPr="00F91DD6" w:rsidRDefault="00B74167" w:rsidP="006965C5">
      <w:pPr>
        <w:pStyle w:val="Listaszerbekezds1"/>
        <w:ind w:left="709"/>
        <w:jc w:val="both"/>
      </w:pPr>
      <w:r w:rsidRPr="00F91DD6">
        <w:lastRenderedPageBreak/>
        <w:t>Adó fogalma, adó alanya, tárgya, adózás alapelvei, funkciói</w:t>
      </w:r>
    </w:p>
    <w:p w:rsidR="00B74167" w:rsidRPr="00F91DD6" w:rsidRDefault="00B74167" w:rsidP="006965C5">
      <w:pPr>
        <w:pStyle w:val="Listaszerbekezds1"/>
        <w:ind w:left="709"/>
        <w:jc w:val="both"/>
      </w:pPr>
      <w:r w:rsidRPr="00F91DD6">
        <w:t>Adók csoportosítása, főbb adófajták jellemzői (SZJA, jövedéki adó, osztalékadó, nyereségadó, helyi adók, ÁFA)</w:t>
      </w:r>
    </w:p>
    <w:p w:rsidR="00B74167" w:rsidRPr="00F91DD6" w:rsidRDefault="00B74167" w:rsidP="006965C5">
      <w:pPr>
        <w:pStyle w:val="Listaszerbekezds"/>
        <w:spacing w:after="0"/>
        <w:ind w:left="709"/>
        <w:rPr>
          <w:rFonts w:cs="Times New Roman"/>
          <w:szCs w:val="24"/>
        </w:rPr>
      </w:pPr>
      <w:r w:rsidRPr="00F91DD6">
        <w:rPr>
          <w:rFonts w:cs="Times New Roman"/>
          <w:szCs w:val="24"/>
        </w:rPr>
        <w:t>A témakör részletes kifejtése</w:t>
      </w:r>
    </w:p>
    <w:p w:rsidR="00DF1227" w:rsidRPr="00F91DD6" w:rsidRDefault="00DF1227" w:rsidP="00DF1227">
      <w:pPr>
        <w:tabs>
          <w:tab w:val="left" w:pos="1418"/>
          <w:tab w:val="right" w:pos="9072"/>
        </w:tabs>
        <w:spacing w:after="0"/>
        <w:ind w:left="851"/>
        <w:rPr>
          <w:rFonts w:cs="Times New Roman"/>
          <w:szCs w:val="24"/>
        </w:rPr>
      </w:pPr>
    </w:p>
    <w:p w:rsidR="00DF1227" w:rsidRDefault="00DF6EAD"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Ügyvitel a vendéglátásban</w:t>
      </w:r>
      <w:r w:rsidR="00DF1227" w:rsidRPr="00F91DD6">
        <w:rPr>
          <w:rFonts w:cs="Times New Roman"/>
          <w:b/>
          <w:i/>
          <w:szCs w:val="24"/>
        </w:rPr>
        <w:tab/>
      </w:r>
      <w:r w:rsidR="00B16BC6">
        <w:rPr>
          <w:rFonts w:cs="Times New Roman"/>
          <w:b/>
          <w:i/>
          <w:szCs w:val="24"/>
        </w:rPr>
        <w:t>3 óra</w:t>
      </w:r>
    </w:p>
    <w:p w:rsidR="00B16BC6" w:rsidRDefault="00B16BC6" w:rsidP="006965C5">
      <w:pPr>
        <w:suppressAutoHyphens/>
        <w:spacing w:after="0"/>
        <w:ind w:left="709"/>
        <w:rPr>
          <w:rFonts w:cs="Times New Roman"/>
          <w:b/>
          <w:i/>
          <w:color w:val="FF0000"/>
          <w:szCs w:val="24"/>
        </w:rPr>
      </w:pPr>
    </w:p>
    <w:p w:rsidR="00DF6EAD" w:rsidRPr="00F91DD6" w:rsidRDefault="00DF6EAD"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Bizonylatok típusai, szigorú számadású bizonylatok jellemzői</w:t>
      </w:r>
    </w:p>
    <w:p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Ügyvitel fogalma, gazdasági esemény és bizonylatolás</w:t>
      </w:r>
    </w:p>
    <w:p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Nyomtatványok felismerése, kitöltése</w:t>
      </w:r>
      <w:r w:rsidRPr="00F91DD6">
        <w:rPr>
          <w:rFonts w:cs="Times New Roman"/>
          <w:b/>
          <w:kern w:val="1"/>
          <w:szCs w:val="24"/>
          <w:lang w:eastAsia="hi-IN" w:bidi="hi-IN"/>
        </w:rPr>
        <w:t>,</w:t>
      </w:r>
      <w:r w:rsidRPr="00F91DD6">
        <w:rPr>
          <w:rFonts w:cs="Times New Roman"/>
          <w:kern w:val="1"/>
          <w:szCs w:val="24"/>
          <w:lang w:eastAsia="hi-IN" w:bidi="hi-IN"/>
        </w:rPr>
        <w:t xml:space="preserve"> alkalmazása, tartalmának ismerete (készpénzfizetési számla, nyugta, átutalási számla, felvásárlási jegy, standív, étkezési utalványok, vásárlók könyve, stb.)</w:t>
      </w:r>
    </w:p>
    <w:p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ív)</w:t>
      </w:r>
    </w:p>
    <w:p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Leltározás: áruátvétel, bevételezés, készletnyilvántartás, leltározás módjai (elszámoltató, lecsapó, átadó-átvevő, vagyonmegállapító) folyamata, bizonylatainak ismerete, kitöltése (leltárív, leltárjegyzőkönyv), </w:t>
      </w:r>
      <w:proofErr w:type="spellStart"/>
      <w:r w:rsidRPr="00F91DD6">
        <w:rPr>
          <w:rFonts w:cs="Times New Roman"/>
          <w:kern w:val="1"/>
          <w:szCs w:val="24"/>
          <w:lang w:eastAsia="hi-IN" w:bidi="hi-IN"/>
        </w:rPr>
        <w:t>standolás</w:t>
      </w:r>
      <w:proofErr w:type="spellEnd"/>
    </w:p>
    <w:p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Írásbeli kommunikáció (üzleti / hivatalos levél, önéletrajz, névjegykártya…)</w:t>
      </w:r>
    </w:p>
    <w:p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Vendéglátó ipari kommunikáció és viselkedés kultúra</w:t>
      </w:r>
    </w:p>
    <w:p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Modern kommunikációs csatornák szerepe, előnye-hátránya, használatának szabályai (e-mail, fax, SMS, MMS, üzenetrögzítő…)</w:t>
      </w:r>
    </w:p>
    <w:p w:rsidR="00DF1227" w:rsidRPr="00F91DD6" w:rsidRDefault="00DF1227" w:rsidP="00DF1227">
      <w:pPr>
        <w:tabs>
          <w:tab w:val="left" w:pos="1418"/>
          <w:tab w:val="right" w:pos="9072"/>
        </w:tabs>
        <w:spacing w:after="0"/>
        <w:ind w:left="851"/>
        <w:rPr>
          <w:rFonts w:cs="Times New Roman"/>
          <w:szCs w:val="24"/>
        </w:rPr>
      </w:pPr>
    </w:p>
    <w:p w:rsidR="00DF1227"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Alap-, tömeg- és veszteségszámítás</w:t>
      </w:r>
      <w:r w:rsidR="00DF1227" w:rsidRPr="00F91DD6">
        <w:rPr>
          <w:rFonts w:cs="Times New Roman"/>
          <w:b/>
          <w:i/>
          <w:szCs w:val="24"/>
        </w:rPr>
        <w:tab/>
      </w:r>
      <w:r w:rsidR="006F197A">
        <w:rPr>
          <w:rFonts w:cs="Times New Roman"/>
          <w:b/>
          <w:i/>
          <w:szCs w:val="24"/>
        </w:rPr>
        <w:t>2</w:t>
      </w:r>
      <w:r w:rsidR="00DF1227" w:rsidRPr="00F91DD6">
        <w:rPr>
          <w:rFonts w:cs="Times New Roman"/>
          <w:b/>
          <w:i/>
          <w:szCs w:val="24"/>
        </w:rPr>
        <w:t xml:space="preserve"> óra</w:t>
      </w:r>
    </w:p>
    <w:p w:rsidR="001506F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Százalékszámítás, kerekítés szabályai</w:t>
      </w:r>
    </w:p>
    <w:p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Mértékegység átváltások</w:t>
      </w:r>
    </w:p>
    <w:p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Tömegszámítás</w:t>
      </w:r>
    </w:p>
    <w:p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Energia- és tápérték táblázat</w:t>
      </w:r>
    </w:p>
    <w:p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Anyaghányad-számítás</w:t>
      </w:r>
    </w:p>
    <w:p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Veszteség- és tömegnövekedés számítás</w:t>
      </w:r>
    </w:p>
    <w:p w:rsidR="00DF1227" w:rsidRPr="00F91DD6" w:rsidRDefault="00DF1227" w:rsidP="00DF1227">
      <w:pPr>
        <w:tabs>
          <w:tab w:val="left" w:pos="1418"/>
          <w:tab w:val="right" w:pos="9072"/>
        </w:tabs>
        <w:spacing w:after="0"/>
        <w:ind w:left="851"/>
        <w:rPr>
          <w:rFonts w:cs="Times New Roman"/>
          <w:szCs w:val="24"/>
        </w:rPr>
      </w:pPr>
    </w:p>
    <w:p w:rsidR="00DF1227"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Viszonyszámok</w:t>
      </w:r>
      <w:r w:rsidR="00DF1227" w:rsidRPr="00F91DD6">
        <w:rPr>
          <w:rFonts w:cs="Times New Roman"/>
          <w:b/>
          <w:i/>
          <w:szCs w:val="24"/>
        </w:rPr>
        <w:tab/>
      </w:r>
      <w:r w:rsidR="00B16BC6">
        <w:rPr>
          <w:rFonts w:cs="Times New Roman"/>
          <w:b/>
          <w:i/>
          <w:szCs w:val="24"/>
        </w:rPr>
        <w:t>2</w:t>
      </w:r>
      <w:r w:rsidR="00DF1227" w:rsidRPr="00F91DD6">
        <w:rPr>
          <w:rFonts w:cs="Times New Roman"/>
          <w:b/>
          <w:i/>
          <w:szCs w:val="24"/>
        </w:rPr>
        <w:t xml:space="preserve"> óra</w:t>
      </w:r>
    </w:p>
    <w:p w:rsidR="00BC11E8" w:rsidRPr="00BC11E8" w:rsidRDefault="00BC11E8" w:rsidP="00BC11E8">
      <w:pPr>
        <w:tabs>
          <w:tab w:val="left" w:pos="1701"/>
          <w:tab w:val="right" w:pos="9072"/>
        </w:tabs>
        <w:spacing w:after="0"/>
        <w:ind w:left="567"/>
        <w:rPr>
          <w:rFonts w:cs="Times New Roman"/>
          <w:b/>
          <w:i/>
          <w:color w:val="FF0000"/>
          <w:szCs w:val="24"/>
        </w:rPr>
      </w:pPr>
    </w:p>
    <w:p w:rsidR="00F47DC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Bázis- és láncviszonyszám</w:t>
      </w:r>
    </w:p>
    <w:p w:rsidR="00F47DC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Százalékszámítás kerekítés szabályai</w:t>
      </w:r>
    </w:p>
    <w:p w:rsidR="001506F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Megoszlási viszonyszám</w:t>
      </w:r>
    </w:p>
    <w:p w:rsidR="00DF1227" w:rsidRPr="00F91DD6" w:rsidRDefault="00DF1227" w:rsidP="00DF1227">
      <w:pPr>
        <w:tabs>
          <w:tab w:val="left" w:pos="1418"/>
          <w:tab w:val="right" w:pos="9072"/>
        </w:tabs>
        <w:spacing w:after="0"/>
        <w:ind w:left="851"/>
        <w:rPr>
          <w:rFonts w:cs="Times New Roman"/>
          <w:szCs w:val="24"/>
        </w:rPr>
      </w:pPr>
    </w:p>
    <w:p w:rsidR="00DF1227"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Árképzés</w:t>
      </w:r>
      <w:r w:rsidR="00DF1227" w:rsidRPr="00F91DD6">
        <w:rPr>
          <w:rFonts w:cs="Times New Roman"/>
          <w:b/>
          <w:i/>
          <w:szCs w:val="24"/>
        </w:rPr>
        <w:tab/>
      </w:r>
      <w:r w:rsidR="00B16BC6">
        <w:rPr>
          <w:rFonts w:cs="Times New Roman"/>
          <w:b/>
          <w:i/>
          <w:szCs w:val="24"/>
        </w:rPr>
        <w:t>3</w:t>
      </w:r>
      <w:r w:rsidR="00DF1227" w:rsidRPr="00F91DD6">
        <w:rPr>
          <w:rFonts w:cs="Times New Roman"/>
          <w:b/>
          <w:i/>
          <w:szCs w:val="24"/>
        </w:rPr>
        <w:t xml:space="preserve"> óra</w:t>
      </w:r>
    </w:p>
    <w:p w:rsidR="00BC11E8" w:rsidRPr="00BC11E8" w:rsidRDefault="00BC11E8" w:rsidP="00BC11E8">
      <w:pPr>
        <w:tabs>
          <w:tab w:val="left" w:pos="1701"/>
          <w:tab w:val="right" w:pos="9072"/>
        </w:tabs>
        <w:spacing w:after="0"/>
        <w:ind w:left="567"/>
        <w:rPr>
          <w:rFonts w:cs="Times New Roman"/>
          <w:b/>
          <w:i/>
          <w:color w:val="FF0000"/>
          <w:szCs w:val="24"/>
        </w:rPr>
      </w:pPr>
    </w:p>
    <w:p w:rsidR="00F47DC9" w:rsidRPr="00F91DD6" w:rsidRDefault="001506F9" w:rsidP="006965C5">
      <w:pPr>
        <w:spacing w:after="0"/>
        <w:ind w:firstLine="709"/>
        <w:rPr>
          <w:rFonts w:cs="Times New Roman"/>
          <w:szCs w:val="24"/>
        </w:rPr>
      </w:pPr>
      <w:proofErr w:type="spellStart"/>
      <w:r w:rsidRPr="00F91DD6">
        <w:rPr>
          <w:rFonts w:cs="Times New Roman"/>
          <w:szCs w:val="24"/>
        </w:rPr>
        <w:t>Árkialakítás</w:t>
      </w:r>
      <w:proofErr w:type="spellEnd"/>
      <w:r w:rsidRPr="00F91DD6">
        <w:rPr>
          <w:rFonts w:cs="Times New Roman"/>
          <w:szCs w:val="24"/>
        </w:rPr>
        <w:t xml:space="preserve"> szempontjai</w:t>
      </w:r>
    </w:p>
    <w:p w:rsidR="00F47DC9" w:rsidRPr="00F91DD6" w:rsidRDefault="001506F9" w:rsidP="006965C5">
      <w:pPr>
        <w:spacing w:after="0"/>
        <w:ind w:firstLine="709"/>
        <w:rPr>
          <w:rFonts w:cs="Times New Roman"/>
          <w:szCs w:val="24"/>
        </w:rPr>
      </w:pPr>
      <w:r w:rsidRPr="00F91DD6">
        <w:rPr>
          <w:rFonts w:cs="Times New Roman"/>
          <w:szCs w:val="24"/>
        </w:rPr>
        <w:t xml:space="preserve">Áruk és szolgáltatások árának kialakítása, sajátosságai, </w:t>
      </w:r>
      <w:r w:rsidR="00F47DC9" w:rsidRPr="00F91DD6">
        <w:rPr>
          <w:rFonts w:cs="Times New Roman"/>
          <w:szCs w:val="24"/>
        </w:rPr>
        <w:t>felépítése (bruttó és nettó ár</w:t>
      </w:r>
    </w:p>
    <w:p w:rsidR="00F47DC9" w:rsidRPr="00F91DD6" w:rsidRDefault="001506F9" w:rsidP="006965C5">
      <w:pPr>
        <w:spacing w:after="0"/>
        <w:ind w:firstLine="709"/>
        <w:rPr>
          <w:rFonts w:cs="Times New Roman"/>
          <w:szCs w:val="24"/>
        </w:rPr>
      </w:pPr>
      <w:r w:rsidRPr="00F91DD6">
        <w:rPr>
          <w:rFonts w:cs="Times New Roman"/>
          <w:szCs w:val="24"/>
        </w:rPr>
        <w:t>ÁFA, beszerzési ár, árrés, haszonkulcs)</w:t>
      </w:r>
    </w:p>
    <w:p w:rsidR="00F47DC9" w:rsidRPr="00F91DD6" w:rsidRDefault="001506F9" w:rsidP="006965C5">
      <w:pPr>
        <w:spacing w:after="0"/>
        <w:ind w:firstLine="709"/>
        <w:rPr>
          <w:rFonts w:cs="Times New Roman"/>
          <w:szCs w:val="24"/>
        </w:rPr>
      </w:pPr>
      <w:r w:rsidRPr="00F91DD6">
        <w:rPr>
          <w:rFonts w:cs="Times New Roman"/>
          <w:szCs w:val="24"/>
        </w:rPr>
        <w:t>ÁFA számítás</w:t>
      </w:r>
    </w:p>
    <w:p w:rsidR="00F7369F" w:rsidRPr="00B16BC6" w:rsidRDefault="001506F9" w:rsidP="00B16BC6">
      <w:pPr>
        <w:spacing w:after="0"/>
        <w:ind w:firstLine="709"/>
        <w:rPr>
          <w:rFonts w:cs="Times New Roman"/>
          <w:szCs w:val="24"/>
        </w:rPr>
      </w:pPr>
      <w:proofErr w:type="spellStart"/>
      <w:r w:rsidRPr="00F91DD6">
        <w:rPr>
          <w:rFonts w:cs="Times New Roman"/>
          <w:szCs w:val="24"/>
        </w:rPr>
        <w:t>Árképzés</w:t>
      </w:r>
      <w:proofErr w:type="spellEnd"/>
      <w:r w:rsidRPr="00F91DD6">
        <w:rPr>
          <w:rFonts w:cs="Times New Roman"/>
          <w:szCs w:val="24"/>
        </w:rPr>
        <w:t xml:space="preserve">, </w:t>
      </w:r>
      <w:proofErr w:type="spellStart"/>
      <w:r w:rsidRPr="00F91DD6">
        <w:rPr>
          <w:rFonts w:cs="Times New Roman"/>
          <w:szCs w:val="24"/>
        </w:rPr>
        <w:t>árkialakítás</w:t>
      </w:r>
      <w:proofErr w:type="spellEnd"/>
    </w:p>
    <w:p w:rsidR="00F47DC9" w:rsidRPr="00F91DD6" w:rsidRDefault="001506F9" w:rsidP="006965C5">
      <w:pPr>
        <w:spacing w:after="0"/>
        <w:ind w:firstLine="709"/>
        <w:rPr>
          <w:rFonts w:cs="Times New Roman"/>
          <w:szCs w:val="24"/>
        </w:rPr>
      </w:pPr>
      <w:r w:rsidRPr="00F91DD6">
        <w:rPr>
          <w:rFonts w:cs="Times New Roman"/>
          <w:szCs w:val="24"/>
        </w:rPr>
        <w:t xml:space="preserve">Árengedmény- és felárszámítás </w:t>
      </w:r>
    </w:p>
    <w:p w:rsidR="001506F9" w:rsidRPr="00F91DD6" w:rsidRDefault="001506F9" w:rsidP="006965C5">
      <w:pPr>
        <w:spacing w:after="0"/>
        <w:ind w:firstLine="709"/>
        <w:rPr>
          <w:rFonts w:cs="Times New Roman"/>
          <w:szCs w:val="24"/>
        </w:rPr>
      </w:pPr>
      <w:r w:rsidRPr="00F91DD6">
        <w:rPr>
          <w:rFonts w:cs="Times New Roman"/>
          <w:szCs w:val="24"/>
        </w:rPr>
        <w:t>Ár és bevételelemzés (árrés-szint, anyagfelhasználási-szint, haszonkulcs</w:t>
      </w:r>
    </w:p>
    <w:p w:rsidR="00DF1227" w:rsidRPr="00F91DD6" w:rsidRDefault="00DF1227" w:rsidP="00DF1227">
      <w:pPr>
        <w:tabs>
          <w:tab w:val="left" w:pos="1418"/>
          <w:tab w:val="right" w:pos="9072"/>
        </w:tabs>
        <w:spacing w:after="0"/>
        <w:ind w:left="851"/>
        <w:rPr>
          <w:rFonts w:cs="Times New Roman"/>
          <w:szCs w:val="24"/>
        </w:rPr>
      </w:pPr>
    </w:p>
    <w:p w:rsidR="00DF1227" w:rsidRDefault="006911F8"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Jövedelmezőség</w:t>
      </w:r>
      <w:r w:rsidR="00DF1227" w:rsidRPr="00F91DD6">
        <w:rPr>
          <w:rFonts w:cs="Times New Roman"/>
          <w:b/>
          <w:i/>
          <w:szCs w:val="24"/>
        </w:rPr>
        <w:tab/>
      </w:r>
      <w:r w:rsidR="006F197A">
        <w:rPr>
          <w:rFonts w:cs="Times New Roman"/>
          <w:b/>
          <w:i/>
          <w:szCs w:val="24"/>
        </w:rPr>
        <w:t>3</w:t>
      </w:r>
      <w:r w:rsidR="00B16BC6">
        <w:rPr>
          <w:rFonts w:cs="Times New Roman"/>
          <w:b/>
          <w:i/>
          <w:szCs w:val="24"/>
        </w:rPr>
        <w:t xml:space="preserve"> óra</w:t>
      </w:r>
    </w:p>
    <w:p w:rsidR="00F47DC9" w:rsidRPr="00F91DD6" w:rsidRDefault="006911F8" w:rsidP="006965C5">
      <w:pPr>
        <w:spacing w:after="0"/>
        <w:ind w:left="709"/>
        <w:rPr>
          <w:rFonts w:cs="Times New Roman"/>
          <w:szCs w:val="24"/>
        </w:rPr>
      </w:pPr>
      <w:r w:rsidRPr="00F91DD6">
        <w:rPr>
          <w:rFonts w:cs="Times New Roman"/>
          <w:szCs w:val="24"/>
        </w:rPr>
        <w:lastRenderedPageBreak/>
        <w:t>A költség fogalma, fajtái és azok csoportosítása (nemek szerint, bevételhez való viszonya szerint, elszámolhatóság szerint)</w:t>
      </w:r>
    </w:p>
    <w:p w:rsidR="00F47DC9" w:rsidRPr="00F91DD6" w:rsidRDefault="006911F8" w:rsidP="006965C5">
      <w:pPr>
        <w:spacing w:after="0"/>
        <w:ind w:left="426" w:firstLine="283"/>
        <w:rPr>
          <w:rFonts w:cs="Times New Roman"/>
          <w:szCs w:val="24"/>
        </w:rPr>
      </w:pPr>
      <w:r w:rsidRPr="00F91DD6">
        <w:rPr>
          <w:rFonts w:cs="Times New Roman"/>
          <w:szCs w:val="24"/>
        </w:rPr>
        <w:t>Költséggazdálkodás, költségelemzés (költségszint)</w:t>
      </w:r>
    </w:p>
    <w:p w:rsidR="00F47DC9" w:rsidRPr="00F91DD6" w:rsidRDefault="006911F8" w:rsidP="006965C5">
      <w:pPr>
        <w:spacing w:after="0"/>
        <w:ind w:left="426" w:firstLine="283"/>
        <w:rPr>
          <w:rFonts w:cs="Times New Roman"/>
          <w:szCs w:val="24"/>
        </w:rPr>
      </w:pPr>
      <w:r w:rsidRPr="00F91DD6">
        <w:rPr>
          <w:rFonts w:cs="Times New Roman"/>
          <w:szCs w:val="24"/>
        </w:rPr>
        <w:t>Az eredmény fogalma (nyereség, veszteség, null szaldó / fedezeti pont)</w:t>
      </w:r>
    </w:p>
    <w:p w:rsidR="00F47DC9" w:rsidRPr="00F91DD6" w:rsidRDefault="006911F8" w:rsidP="006965C5">
      <w:pPr>
        <w:spacing w:after="0"/>
        <w:ind w:left="709"/>
        <w:rPr>
          <w:rFonts w:cs="Times New Roman"/>
          <w:szCs w:val="24"/>
        </w:rPr>
      </w:pPr>
      <w:r w:rsidRPr="00F91DD6">
        <w:rPr>
          <w:rFonts w:cs="Times New Roman"/>
          <w:szCs w:val="24"/>
        </w:rPr>
        <w:t xml:space="preserve">Az eredmény-kimutatás menete, jövedelmezőségi tábla készítése, az adózott és az </w:t>
      </w:r>
      <w:proofErr w:type="spellStart"/>
      <w:r w:rsidRPr="00F91DD6">
        <w:rPr>
          <w:rFonts w:cs="Times New Roman"/>
          <w:szCs w:val="24"/>
        </w:rPr>
        <w:t>adózatlan</w:t>
      </w:r>
      <w:proofErr w:type="spellEnd"/>
      <w:r w:rsidRPr="00F91DD6">
        <w:rPr>
          <w:rFonts w:cs="Times New Roman"/>
          <w:szCs w:val="24"/>
        </w:rPr>
        <w:t xml:space="preserve"> eredmény kiszámítása</w:t>
      </w:r>
    </w:p>
    <w:p w:rsidR="006911F8" w:rsidRPr="00F91DD6" w:rsidRDefault="006911F8" w:rsidP="006965C5">
      <w:pPr>
        <w:spacing w:after="0"/>
        <w:ind w:left="426" w:firstLine="283"/>
        <w:rPr>
          <w:rFonts w:cs="Times New Roman"/>
          <w:szCs w:val="24"/>
        </w:rPr>
      </w:pPr>
      <w:r w:rsidRPr="00F91DD6">
        <w:rPr>
          <w:rFonts w:cs="Times New Roman"/>
          <w:szCs w:val="24"/>
        </w:rPr>
        <w:t>Az eredmény elemzése (eredményszint)</w:t>
      </w:r>
    </w:p>
    <w:p w:rsidR="00DF1227" w:rsidRPr="00F91DD6" w:rsidRDefault="00DF1227" w:rsidP="00DF1227">
      <w:pPr>
        <w:tabs>
          <w:tab w:val="left" w:pos="1418"/>
          <w:tab w:val="right" w:pos="9072"/>
        </w:tabs>
        <w:spacing w:after="0"/>
        <w:ind w:left="851"/>
        <w:rPr>
          <w:rFonts w:cs="Times New Roman"/>
          <w:szCs w:val="24"/>
        </w:rPr>
      </w:pPr>
    </w:p>
    <w:p w:rsidR="00DF1227" w:rsidRDefault="00F67A6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Készletgazdálkodás</w:t>
      </w:r>
      <w:r w:rsidR="00DF1227" w:rsidRPr="00F91DD6">
        <w:rPr>
          <w:rFonts w:cs="Times New Roman"/>
          <w:b/>
          <w:i/>
          <w:szCs w:val="24"/>
        </w:rPr>
        <w:tab/>
      </w:r>
      <w:r w:rsidR="00B16BC6">
        <w:rPr>
          <w:rFonts w:cs="Times New Roman"/>
          <w:b/>
          <w:i/>
          <w:szCs w:val="24"/>
        </w:rPr>
        <w:t>2 óra</w:t>
      </w:r>
    </w:p>
    <w:p w:rsidR="00BC11E8" w:rsidRPr="00BC11E8" w:rsidRDefault="00BC11E8" w:rsidP="00B16BC6">
      <w:pPr>
        <w:tabs>
          <w:tab w:val="left" w:pos="1701"/>
          <w:tab w:val="right" w:pos="9072"/>
        </w:tabs>
        <w:spacing w:after="0"/>
        <w:ind w:left="567"/>
        <w:rPr>
          <w:rFonts w:cs="Times New Roman"/>
          <w:b/>
          <w:i/>
          <w:color w:val="FF0000"/>
          <w:szCs w:val="24"/>
        </w:rPr>
      </w:pPr>
    </w:p>
    <w:p w:rsidR="00F47DC9"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Átlagkészlet számítási módok, azok alkalmazása (számtani átlag, súlyozott átlag, kronologikus átlag)</w:t>
      </w:r>
    </w:p>
    <w:p w:rsidR="00F47DC9"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Áruforgalmi mérlegsor alkalmazása</w:t>
      </w:r>
    </w:p>
    <w:p w:rsidR="00624910"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Készletgazdálkodási mutatószámok alkalmazása (forgási sebesség napokban és fordulatokban</w:t>
      </w:r>
    </w:p>
    <w:p w:rsidR="00DF1227" w:rsidRPr="00F91DD6" w:rsidRDefault="00DF1227" w:rsidP="00DF1227">
      <w:pPr>
        <w:tabs>
          <w:tab w:val="left" w:pos="1418"/>
          <w:tab w:val="right" w:pos="9072"/>
        </w:tabs>
        <w:spacing w:after="0"/>
        <w:ind w:left="851"/>
        <w:rPr>
          <w:rFonts w:cs="Times New Roman"/>
          <w:szCs w:val="24"/>
        </w:rPr>
      </w:pPr>
    </w:p>
    <w:p w:rsidR="00DF1227" w:rsidRDefault="00F966A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Elszámoltatás</w:t>
      </w:r>
      <w:r w:rsidR="00DF1227" w:rsidRPr="00F91DD6">
        <w:rPr>
          <w:rFonts w:cs="Times New Roman"/>
          <w:b/>
          <w:i/>
          <w:szCs w:val="24"/>
        </w:rPr>
        <w:tab/>
      </w:r>
      <w:r w:rsidR="00B16BC6">
        <w:rPr>
          <w:rFonts w:cs="Times New Roman"/>
          <w:b/>
          <w:i/>
          <w:szCs w:val="24"/>
        </w:rPr>
        <w:t>2 óra</w:t>
      </w:r>
    </w:p>
    <w:p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Leltárhiány, többlet értelmezése</w:t>
      </w:r>
    </w:p>
    <w:p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Normalizált hiány, készen tartási veszteség értelmezése</w:t>
      </w:r>
    </w:p>
    <w:p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Raktár elszámoltatása</w:t>
      </w:r>
    </w:p>
    <w:p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Termelés elszámoltatása</w:t>
      </w:r>
    </w:p>
    <w:p w:rsidR="00F31C39"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Értékesítés elszámoltatása</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FE0D85" w:rsidP="00DF1227">
      <w:pPr>
        <w:spacing w:after="0"/>
        <w:ind w:left="426"/>
        <w:rPr>
          <w:rFonts w:cs="Times New Roman"/>
          <w:szCs w:val="24"/>
        </w:rPr>
      </w:pPr>
      <w:r w:rsidRPr="00F91DD6">
        <w:rPr>
          <w:rFonts w:cs="Times New Roman"/>
          <w:szCs w:val="24"/>
        </w:rPr>
        <w:t xml:space="preserve">Tanterem </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7D6124" w:rsidRPr="00F91DD6" w:rsidTr="007D612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rsidTr="007D612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2530C2"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7D6124" w:rsidRPr="00F91DD6" w:rsidTr="007D612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rsidTr="007D612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157F2" w:rsidRPr="00562F44" w:rsidRDefault="00D157F2" w:rsidP="00A61BAD">
      <w:pPr>
        <w:pStyle w:val="Cmsor3"/>
      </w:pPr>
      <w:bookmarkStart w:id="16" w:name="_Toc487095564"/>
      <w:r w:rsidRPr="00562F44">
        <w:lastRenderedPageBreak/>
        <w:t>1.3.4. A</w:t>
      </w:r>
      <w:r>
        <w:t xml:space="preserve"> </w:t>
      </w:r>
      <w:r w:rsidRPr="00562F44">
        <w:t>11518-16 azonosító számú Élelmiszerismeret megnevezésű szakmai követelménymodul tantárgyai, témakörei</w:t>
      </w:r>
      <w:bookmarkEnd w:id="16"/>
    </w:p>
    <w:p w:rsidR="00DF1227" w:rsidRPr="00F91DD6" w:rsidRDefault="00DF1227" w:rsidP="00DF1227">
      <w:pPr>
        <w:rPr>
          <w:rFonts w:cs="Times New Roman"/>
          <w:szCs w:val="24"/>
        </w:rPr>
      </w:pPr>
    </w:p>
    <w:p w:rsidR="00D157F2" w:rsidRDefault="00D157F2" w:rsidP="00DF1227">
      <w:pPr>
        <w:spacing w:after="200" w:line="276" w:lineRule="auto"/>
        <w:jc w:val="left"/>
        <w:rPr>
          <w:rFonts w:cs="Times New Roman"/>
          <w:b/>
          <w:sz w:val="36"/>
          <w:szCs w:val="36"/>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5073ED" w:rsidRPr="00F91DD6">
        <w:rPr>
          <w:rFonts w:cs="Times New Roman"/>
          <w:szCs w:val="24"/>
        </w:rPr>
        <w:t>11518-16</w:t>
      </w:r>
      <w:r w:rsidRPr="00F91DD6">
        <w:rPr>
          <w:rFonts w:cs="Times New Roman"/>
          <w:szCs w:val="24"/>
        </w:rPr>
        <w:t xml:space="preserve"> azonosító számú </w:t>
      </w:r>
      <w:r w:rsidR="008133D7">
        <w:rPr>
          <w:rFonts w:cs="Times New Roman"/>
          <w:szCs w:val="24"/>
        </w:rPr>
        <w:t>Élelmiszerismeret</w:t>
      </w:r>
      <w:r w:rsidR="002530C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Általános élelmiszerismeret</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korszerű táplálkozástudomány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korszerű életmódhoz kötődő sajátosságokat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élelmiszerkutatások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Ellenőrzi a fogyaszthatósági, illetve minőség-megőrzési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 fogyasztóvédelmi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Megtanulja az élelmiszerek táplálkozástani ismereteit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és értékestésnél alkalmazza a legfontosabb fehérje forrásokat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és értékestésnél alkalmazza a legfontosabb szénhidrát forrásokat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Termékkészítésnél és értékesítésnél alkalmazza az élelmiszerekben található zsírokat, </w:t>
            </w:r>
            <w:proofErr w:type="spellStart"/>
            <w:r w:rsidRPr="00F91DD6">
              <w:rPr>
                <w:rFonts w:eastAsia="Times New Roman" w:cs="Times New Roman"/>
                <w:color w:val="000000"/>
                <w:szCs w:val="24"/>
                <w:lang w:eastAsia="hu-HU"/>
              </w:rPr>
              <w:t>lipideket</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vitaminokról és ásványi</w:t>
            </w:r>
            <w:r w:rsidR="002530C2">
              <w:rPr>
                <w:rFonts w:eastAsia="Times New Roman" w:cs="Times New Roman"/>
                <w:color w:val="000000"/>
                <w:szCs w:val="24"/>
                <w:lang w:eastAsia="hu-HU"/>
              </w:rPr>
              <w:t xml:space="preserve"> </w:t>
            </w:r>
            <w:r w:rsidRPr="00F91DD6">
              <w:rPr>
                <w:rFonts w:eastAsia="Times New Roman" w:cs="Times New Roman"/>
                <w:color w:val="000000"/>
                <w:szCs w:val="24"/>
                <w:lang w:eastAsia="hu-HU"/>
              </w:rPr>
              <w:t>sókról megtanult fogalmakat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Tudatos környezetvédelmi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Szelektíven </w:t>
            </w:r>
            <w:r w:rsidR="002530C2" w:rsidRPr="00F91DD6">
              <w:rPr>
                <w:rFonts w:eastAsia="Times New Roman" w:cs="Times New Roman"/>
                <w:color w:val="000000"/>
                <w:szCs w:val="24"/>
                <w:lang w:eastAsia="hu-HU"/>
              </w:rPr>
              <w:t>gyűjti</w:t>
            </w:r>
            <w:r w:rsidRPr="00F91DD6">
              <w:rPr>
                <w:rFonts w:eastAsia="Times New Roman" w:cs="Times New Roman"/>
                <w:color w:val="000000"/>
                <w:szCs w:val="24"/>
                <w:lang w:eastAsia="hu-HU"/>
              </w:rPr>
              <w:t xml:space="preserve"> a hulladékot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Megkülönbözteti az alapvető élelmiszereket és élvezeti cikkeket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Édes, sós</w:t>
            </w:r>
            <w:r w:rsidR="00187C68" w:rsidRPr="00F91DD6">
              <w:rPr>
                <w:rFonts w:eastAsia="Times New Roman" w:cs="Times New Roman"/>
                <w:color w:val="000000"/>
                <w:szCs w:val="24"/>
                <w:lang w:eastAsia="hu-HU"/>
              </w:rPr>
              <w:t xml:space="preserve"> és savanyú íz kialakításánál felhasználja az ízesítőanyagok tulajdonságait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Tulajdonságaik és felhasználásuk alapján megkülönbözteti a fűszereket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Megkülönbözteti a tejkészítményektől a növényi eredetű termékeket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Termékkészítésnél, és értékesítésnél </w:t>
            </w:r>
            <w:r w:rsidR="002530C2" w:rsidRPr="00F91DD6">
              <w:rPr>
                <w:rFonts w:eastAsia="Times New Roman" w:cs="Times New Roman"/>
                <w:color w:val="000000"/>
                <w:szCs w:val="24"/>
                <w:lang w:eastAsia="hu-HU"/>
              </w:rPr>
              <w:t>felhasználja</w:t>
            </w:r>
            <w:r w:rsidRPr="00F91DD6">
              <w:rPr>
                <w:rFonts w:eastAsia="Times New Roman" w:cs="Times New Roman"/>
                <w:color w:val="000000"/>
                <w:szCs w:val="24"/>
                <w:lang w:eastAsia="hu-HU"/>
              </w:rPr>
              <w:t xml:space="preserve"> a sajtok érleléséről állagáról 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Termékkészítésnél felhasználja a tojás összetételéről, technológiai szerepéről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malomipari termékekről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w:t>
            </w:r>
            <w:r w:rsidR="00187C68" w:rsidRPr="00F91DD6">
              <w:rPr>
                <w:rFonts w:eastAsia="Times New Roman" w:cs="Times New Roman"/>
                <w:color w:val="000000"/>
                <w:szCs w:val="24"/>
                <w:lang w:eastAsia="hu-HU"/>
              </w:rPr>
              <w:t xml:space="preserve"> száraztésztákról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alkalmazza a természetes és mesterséges édesítőszerekről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w:t>
            </w:r>
            <w:r w:rsidR="002530C2" w:rsidRPr="00F91DD6">
              <w:rPr>
                <w:rFonts w:eastAsia="Times New Roman" w:cs="Times New Roman"/>
                <w:color w:val="000000"/>
                <w:szCs w:val="24"/>
                <w:lang w:eastAsia="hu-HU"/>
              </w:rPr>
              <w:t>növényi</w:t>
            </w:r>
            <w:r w:rsidRPr="00F91DD6">
              <w:rPr>
                <w:rFonts w:eastAsia="Times New Roman" w:cs="Times New Roman"/>
                <w:color w:val="000000"/>
                <w:szCs w:val="24"/>
                <w:lang w:eastAsia="hu-HU"/>
              </w:rPr>
              <w:t xml:space="preserve"> és állati </w:t>
            </w:r>
            <w:r w:rsidR="002530C2" w:rsidRPr="00F91DD6">
              <w:rPr>
                <w:rFonts w:eastAsia="Times New Roman" w:cs="Times New Roman"/>
                <w:color w:val="000000"/>
                <w:szCs w:val="24"/>
                <w:lang w:eastAsia="hu-HU"/>
              </w:rPr>
              <w:t>eredetű zsiradékokról</w:t>
            </w:r>
            <w:r w:rsidRPr="00F91DD6">
              <w:rPr>
                <w:rFonts w:eastAsia="Times New Roman" w:cs="Times New Roman"/>
                <w:color w:val="000000"/>
                <w:szCs w:val="24"/>
                <w:lang w:eastAsia="hu-HU"/>
              </w:rPr>
              <w:t xml:space="preserve">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 alapján megkülönbözteti a vágóállatokat és a húsrészeket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 alapján megkülönbözteti a húsipari termékeket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Tulajdonságai </w:t>
            </w:r>
            <w:r w:rsidR="002530C2" w:rsidRPr="00F91DD6">
              <w:rPr>
                <w:rFonts w:eastAsia="Times New Roman" w:cs="Times New Roman"/>
                <w:color w:val="000000"/>
                <w:szCs w:val="24"/>
                <w:lang w:eastAsia="hu-HU"/>
              </w:rPr>
              <w:t>alapján</w:t>
            </w:r>
            <w:r w:rsidRPr="00F91DD6">
              <w:rPr>
                <w:rFonts w:eastAsia="Times New Roman" w:cs="Times New Roman"/>
                <w:color w:val="000000"/>
                <w:szCs w:val="24"/>
                <w:lang w:eastAsia="hu-HU"/>
              </w:rPr>
              <w:t xml:space="preserve"> megkülönbözteti és csoportosítja a házi szárnyasokat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Tanultak alapján megkülönbözteti az édesvízi, tengeri és egyéb hidegvérű állatokat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Tulajdonságai alapján megkülönbözteti az étkezési vadakat </w:t>
            </w:r>
            <w:r w:rsidR="002530C2" w:rsidRPr="00F91DD6">
              <w:rPr>
                <w:rFonts w:eastAsia="Times New Roman" w:cs="Times New Roman"/>
                <w:color w:val="000000"/>
                <w:szCs w:val="24"/>
                <w:lang w:eastAsia="hu-HU"/>
              </w:rPr>
              <w:t>és vadszárnyasokat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Idényjelleg szerint rendszerezi a zöldségeket és gyümölcsöket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Táplálkozástani összetételük alapján rangsorolja a </w:t>
            </w:r>
            <w:r w:rsidR="002530C2" w:rsidRPr="00F91DD6">
              <w:rPr>
                <w:rFonts w:eastAsia="Times New Roman" w:cs="Times New Roman"/>
                <w:color w:val="000000"/>
                <w:szCs w:val="24"/>
                <w:lang w:eastAsia="hu-HU"/>
              </w:rPr>
              <w:t>zöldségeket,</w:t>
            </w:r>
            <w:r w:rsidRPr="00F91DD6">
              <w:rPr>
                <w:rFonts w:eastAsia="Times New Roman" w:cs="Times New Roman"/>
                <w:color w:val="000000"/>
                <w:szCs w:val="24"/>
                <w:lang w:eastAsia="hu-HU"/>
              </w:rPr>
              <w:t xml:space="preserve"> gombákat és a gyümölcsöket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az édesipari </w:t>
            </w:r>
            <w:r w:rsidR="0090605D" w:rsidRPr="00F91DD6">
              <w:rPr>
                <w:rFonts w:eastAsia="Times New Roman" w:cs="Times New Roman"/>
                <w:color w:val="000000"/>
                <w:szCs w:val="24"/>
                <w:lang w:eastAsia="hu-HU"/>
              </w:rPr>
              <w:t>termékekről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kávé és tea hatóanyagairól, előállításáról </w:t>
            </w:r>
            <w:r w:rsidR="0090605D" w:rsidRPr="00F91DD6">
              <w:rPr>
                <w:rFonts w:eastAsia="Times New Roman" w:cs="Times New Roman"/>
                <w:color w:val="000000"/>
                <w:szCs w:val="24"/>
                <w:lang w:eastAsia="hu-HU"/>
              </w:rPr>
              <w:t>felhasználásáról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az </w:t>
            </w:r>
            <w:proofErr w:type="spellStart"/>
            <w:r w:rsidRPr="00F91DD6">
              <w:rPr>
                <w:rFonts w:eastAsia="Times New Roman" w:cs="Times New Roman"/>
                <w:color w:val="000000"/>
                <w:szCs w:val="24"/>
                <w:lang w:eastAsia="hu-HU"/>
              </w:rPr>
              <w:t>alkoholtartalmú</w:t>
            </w:r>
            <w:proofErr w:type="spellEnd"/>
            <w:r w:rsidRPr="00F91DD6">
              <w:rPr>
                <w:rFonts w:eastAsia="Times New Roman" w:cs="Times New Roman"/>
                <w:color w:val="000000"/>
                <w:szCs w:val="24"/>
                <w:lang w:eastAsia="hu-HU"/>
              </w:rPr>
              <w:t xml:space="preserve"> és alkoholmentes </w:t>
            </w:r>
            <w:r w:rsidR="0090605D" w:rsidRPr="00F91DD6">
              <w:rPr>
                <w:rFonts w:eastAsia="Times New Roman" w:cs="Times New Roman"/>
                <w:color w:val="000000"/>
                <w:szCs w:val="24"/>
                <w:lang w:eastAsia="hu-HU"/>
              </w:rPr>
              <w:t>italokról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Táplálkozástani ismeretek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Környezetvédelmi ismeretek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Fogyasztóvédelmi ismeretek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Alapízesítést befolyásoló anyagok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Fűszerek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Tej, tejtermékek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Tojás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Malomipari termékek, sütőipari termékek, tészták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Természetes édesítőszerek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90605D"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Zsiradékok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Hús, húsipari termékek, baromfifélék, halak, hidegvérűek, vadak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Zöldségek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Gombák csoportjai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Gyümölcsök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Édesipari termékek, Koffein tartalmú élelmiszerek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Alkohol tartalmú italok, alkoholmentes italok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Adalékanyagok, </w:t>
            </w:r>
            <w:r w:rsidR="0090605D" w:rsidRPr="00F91DD6">
              <w:rPr>
                <w:rFonts w:eastAsia="Times New Roman" w:cs="Times New Roman"/>
                <w:color w:val="000000"/>
                <w:szCs w:val="24"/>
                <w:lang w:eastAsia="hu-HU"/>
              </w:rPr>
              <w:t>kényelmi anyagok</w:t>
            </w:r>
            <w:r w:rsidRPr="00F91DD6">
              <w:rPr>
                <w:rFonts w:eastAsia="Times New Roman" w:cs="Times New Roman"/>
                <w:color w:val="000000"/>
                <w:szCs w:val="24"/>
                <w:lang w:eastAsia="hu-HU"/>
              </w:rPr>
              <w:t>, mesterséges édesítőszerek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Pontosság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Felelő</w:t>
            </w:r>
            <w:r w:rsidR="00FB20DA">
              <w:rPr>
                <w:rFonts w:eastAsia="Times New Roman" w:cs="Times New Roman"/>
                <w:color w:val="000000"/>
                <w:szCs w:val="24"/>
                <w:lang w:eastAsia="hu-HU"/>
              </w:rPr>
              <w:t>s</w:t>
            </w:r>
            <w:r w:rsidRPr="00F91DD6">
              <w:rPr>
                <w:rFonts w:eastAsia="Times New Roman" w:cs="Times New Roman"/>
                <w:color w:val="000000"/>
                <w:szCs w:val="24"/>
                <w:lang w:eastAsia="hu-HU"/>
              </w:rPr>
              <w:t>ségtudat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jc w:val="center"/>
        <w:rPr>
          <w:rFonts w:cs="Times New Roman"/>
          <w:szCs w:val="24"/>
        </w:rPr>
      </w:pPr>
    </w:p>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FB6C8F" w:rsidP="00DF1227">
      <w:pPr>
        <w:pStyle w:val="Listaszerbekezds"/>
        <w:numPr>
          <w:ilvl w:val="0"/>
          <w:numId w:val="8"/>
        </w:numPr>
        <w:tabs>
          <w:tab w:val="right" w:pos="9072"/>
        </w:tabs>
        <w:spacing w:after="0"/>
        <w:rPr>
          <w:rFonts w:cs="Times New Roman"/>
          <w:b/>
          <w:szCs w:val="24"/>
        </w:rPr>
      </w:pPr>
      <w:r w:rsidRPr="00F91DD6">
        <w:rPr>
          <w:rFonts w:cs="Times New Roman"/>
          <w:b/>
          <w:szCs w:val="24"/>
        </w:rPr>
        <w:t>Általános élelmiszerismeret</w:t>
      </w:r>
      <w:r w:rsidR="00DF1227" w:rsidRPr="00F91DD6">
        <w:rPr>
          <w:rFonts w:cs="Times New Roman"/>
          <w:b/>
          <w:szCs w:val="24"/>
        </w:rPr>
        <w:t xml:space="preserve"> tantárgy</w:t>
      </w:r>
      <w:r w:rsidR="00DF1227" w:rsidRPr="00F91DD6">
        <w:rPr>
          <w:rFonts w:cs="Times New Roman"/>
          <w:b/>
          <w:szCs w:val="24"/>
        </w:rPr>
        <w:tab/>
      </w:r>
      <w:r w:rsidR="006F197A">
        <w:rPr>
          <w:rFonts w:cs="Times New Roman"/>
          <w:b/>
          <w:szCs w:val="24"/>
        </w:rPr>
        <w:t>31</w:t>
      </w:r>
      <w:r w:rsidR="00B16BC6">
        <w:rPr>
          <w:rFonts w:cs="Times New Roman"/>
          <w:b/>
          <w:szCs w:val="24"/>
        </w:rPr>
        <w:t xml:space="preserve">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DF1227" w:rsidRPr="00F91DD6" w:rsidRDefault="005A4E08" w:rsidP="005A4E08">
      <w:pPr>
        <w:pStyle w:val="BB22"/>
        <w:ind w:firstLine="21"/>
        <w:jc w:val="both"/>
        <w:rPr>
          <w:rFonts w:ascii="Times New Roman" w:hAnsi="Times New Roman" w:cs="Times New Roman"/>
          <w:kern w:val="1"/>
          <w:lang w:eastAsia="hi-IN" w:bidi="hi-IN"/>
        </w:rPr>
      </w:pPr>
      <w:r w:rsidRPr="00F91DD6">
        <w:rPr>
          <w:rFonts w:ascii="Times New Roman" w:hAnsi="Times New Roman" w:cs="Times New Roman"/>
          <w:b w:val="0"/>
          <w:kern w:val="1"/>
          <w:lang w:bidi="hi-IN"/>
        </w:rPr>
        <w:t xml:space="preserve">Az élelmiszereket felépítő anyagok jellemző kémiai, fizikai tulajdonságainak megismertetése, a táplálkozásban betöltött szerepük megmutatása. A tanulók megtanulják az emésztés folyamatát. A minden napi tevékenysége </w:t>
      </w:r>
      <w:r w:rsidR="002530C2" w:rsidRPr="00F91DD6">
        <w:rPr>
          <w:rFonts w:ascii="Times New Roman" w:hAnsi="Times New Roman" w:cs="Times New Roman"/>
          <w:b w:val="0"/>
          <w:kern w:val="1"/>
          <w:lang w:bidi="hi-IN"/>
        </w:rPr>
        <w:t>során használni</w:t>
      </w:r>
      <w:r w:rsidR="005D5AD2" w:rsidRPr="00F91DD6">
        <w:rPr>
          <w:rFonts w:ascii="Times New Roman" w:hAnsi="Times New Roman" w:cs="Times New Roman"/>
          <w:b w:val="0"/>
          <w:kern w:val="1"/>
          <w:lang w:bidi="hi-IN"/>
        </w:rPr>
        <w:t xml:space="preserve"> tudják</w:t>
      </w:r>
      <w:r w:rsidRPr="00F91DD6">
        <w:rPr>
          <w:rFonts w:ascii="Times New Roman" w:hAnsi="Times New Roman" w:cs="Times New Roman"/>
          <w:b w:val="0"/>
          <w:kern w:val="1"/>
          <w:lang w:bidi="hi-IN"/>
        </w:rPr>
        <w:t xml:space="preserve"> az emberiség tápanyag és energia szükségletének megtanult szabályait. Képes lesz értékelni az élelmiszereket. A</w:t>
      </w:r>
      <w:r w:rsidR="00757560" w:rsidRPr="00F91DD6">
        <w:rPr>
          <w:rFonts w:ascii="Times New Roman" w:hAnsi="Times New Roman" w:cs="Times New Roman"/>
          <w:b w:val="0"/>
          <w:kern w:val="1"/>
          <w:lang w:bidi="hi-IN"/>
        </w:rPr>
        <w:t>z élelmiszerismeret tantárgy célja</w:t>
      </w:r>
      <w:r w:rsidR="002530C2">
        <w:rPr>
          <w:rFonts w:ascii="Times New Roman" w:hAnsi="Times New Roman" w:cs="Times New Roman"/>
          <w:b w:val="0"/>
          <w:kern w:val="1"/>
          <w:lang w:bidi="hi-IN"/>
        </w:rPr>
        <w:t xml:space="preserve"> </w:t>
      </w:r>
      <w:r w:rsidR="002530C2" w:rsidRPr="00F91DD6">
        <w:rPr>
          <w:rFonts w:ascii="Times New Roman" w:hAnsi="Times New Roman" w:cs="Times New Roman"/>
          <w:b w:val="0"/>
          <w:kern w:val="1"/>
          <w:lang w:bidi="hi-IN"/>
        </w:rPr>
        <w:t>a vendéglátásban</w:t>
      </w:r>
      <w:r w:rsidRPr="00F91DD6">
        <w:rPr>
          <w:rFonts w:ascii="Times New Roman" w:hAnsi="Times New Roman" w:cs="Times New Roman"/>
          <w:b w:val="0"/>
          <w:kern w:val="1"/>
          <w:lang w:bidi="hi-IN"/>
        </w:rPr>
        <w:t xml:space="preserve"> felhasználásra kerülő élelmiszerek tulajdonságainak, azok konyhatechnológiai szerepének és fontosságának megismerése</w:t>
      </w:r>
      <w:r w:rsidR="00910397" w:rsidRPr="00F91DD6">
        <w:rPr>
          <w:rFonts w:ascii="Times New Roman" w:hAnsi="Times New Roman" w:cs="Times New Roman"/>
          <w:b w:val="0"/>
          <w:kern w:val="1"/>
          <w:lang w:bidi="hi-IN"/>
        </w:rPr>
        <w:t>,</w:t>
      </w:r>
      <w:r w:rsidRPr="00F91DD6">
        <w:rPr>
          <w:rFonts w:ascii="Times New Roman" w:hAnsi="Times New Roman" w:cs="Times New Roman"/>
          <w:b w:val="0"/>
          <w:kern w:val="1"/>
          <w:lang w:bidi="hi-IN"/>
        </w:rPr>
        <w:t xml:space="preserve"> a felhasználás lehetőségeinek az elsajátítása</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5A4E08" w:rsidP="003D6C6F">
      <w:pPr>
        <w:pStyle w:val="BB22"/>
        <w:ind w:firstLine="21"/>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 A szakmai ismeretek tantárgyban technológiai ala</w:t>
      </w:r>
      <w:r w:rsidR="00910397" w:rsidRPr="00F91DD6">
        <w:rPr>
          <w:rFonts w:ascii="Times New Roman" w:hAnsi="Times New Roman" w:cs="Times New Roman"/>
          <w:b w:val="0"/>
          <w:kern w:val="1"/>
          <w:lang w:bidi="hi-IN"/>
        </w:rPr>
        <w:t xml:space="preserve">pismeretek témakörhöz kapcsolódik a </w:t>
      </w:r>
      <w:r w:rsidRPr="00F91DD6">
        <w:rPr>
          <w:rFonts w:ascii="Times New Roman" w:hAnsi="Times New Roman" w:cs="Times New Roman"/>
          <w:b w:val="0"/>
          <w:kern w:val="1"/>
          <w:lang w:bidi="hi-IN"/>
        </w:rPr>
        <w:t>tartalom.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Táplálkozási ismeretek</w:t>
      </w:r>
      <w:r w:rsidR="00DF1227" w:rsidRPr="00F91DD6">
        <w:rPr>
          <w:rFonts w:cs="Times New Roman"/>
          <w:b/>
          <w:i/>
          <w:szCs w:val="24"/>
        </w:rPr>
        <w:tab/>
      </w:r>
      <w:r w:rsidR="006F197A">
        <w:rPr>
          <w:rFonts w:cs="Times New Roman"/>
          <w:b/>
          <w:i/>
          <w:szCs w:val="24"/>
        </w:rPr>
        <w:t>5 óra</w:t>
      </w:r>
    </w:p>
    <w:p w:rsidR="00BC11E8" w:rsidRPr="00BC11E8" w:rsidRDefault="00BC11E8" w:rsidP="00BC11E8">
      <w:pPr>
        <w:tabs>
          <w:tab w:val="left" w:pos="1701"/>
          <w:tab w:val="right" w:pos="9072"/>
        </w:tabs>
        <w:spacing w:after="0"/>
        <w:ind w:left="567"/>
        <w:rPr>
          <w:rFonts w:cs="Times New Roman"/>
          <w:b/>
          <w:i/>
          <w:color w:val="FF0000"/>
          <w:szCs w:val="24"/>
        </w:rPr>
      </w:pPr>
    </w:p>
    <w:p w:rsidR="005A4E08" w:rsidRPr="00F91DD6" w:rsidRDefault="005A4E08" w:rsidP="005A4E08">
      <w:pPr>
        <w:tabs>
          <w:tab w:val="num" w:pos="142"/>
        </w:tabs>
        <w:spacing w:after="0"/>
        <w:ind w:left="993"/>
        <w:rPr>
          <w:rFonts w:cs="Times New Roman"/>
          <w:kern w:val="24"/>
          <w:szCs w:val="24"/>
        </w:rPr>
      </w:pPr>
      <w:r w:rsidRPr="00F91DD6">
        <w:rPr>
          <w:rFonts w:cs="Times New Roman"/>
          <w:kern w:val="24"/>
          <w:szCs w:val="24"/>
        </w:rPr>
        <w:t>Táplálkozás jelentősége:</w:t>
      </w:r>
    </w:p>
    <w:p w:rsidR="005A4E08" w:rsidRPr="00F91DD6" w:rsidRDefault="005A4E08" w:rsidP="005A4E08">
      <w:pPr>
        <w:tabs>
          <w:tab w:val="num" w:pos="142"/>
        </w:tabs>
        <w:spacing w:after="0"/>
        <w:ind w:left="993"/>
        <w:rPr>
          <w:rFonts w:cs="Times New Roman"/>
          <w:kern w:val="24"/>
          <w:szCs w:val="24"/>
        </w:rPr>
      </w:pPr>
      <w:r w:rsidRPr="00F91DD6">
        <w:rPr>
          <w:rFonts w:cs="Times New Roman"/>
          <w:kern w:val="24"/>
          <w:szCs w:val="24"/>
        </w:rPr>
        <w:t>Élelmiszerek összetevői víz és szárazanyagok (alaptápanyagok, védőtápanyagok, járulékos anyagok, ballasztanyagok) jellemzése</w:t>
      </w:r>
    </w:p>
    <w:p w:rsidR="005A4E08" w:rsidRPr="00F91DD6" w:rsidRDefault="005A4E08" w:rsidP="005A4E08">
      <w:pPr>
        <w:pStyle w:val="Listaszerbekezds"/>
        <w:tabs>
          <w:tab w:val="num" w:pos="142"/>
        </w:tabs>
        <w:spacing w:after="0"/>
        <w:ind w:left="993"/>
        <w:rPr>
          <w:rFonts w:cs="Times New Roman"/>
          <w:kern w:val="24"/>
          <w:szCs w:val="24"/>
        </w:rPr>
      </w:pPr>
      <w:r w:rsidRPr="00F91DD6">
        <w:rPr>
          <w:rFonts w:cs="Times New Roman"/>
          <w:kern w:val="24"/>
          <w:szCs w:val="24"/>
        </w:rPr>
        <w:t>Emésztés, tápanyag felszívódás</w:t>
      </w:r>
    </w:p>
    <w:p w:rsidR="005A4E08" w:rsidRPr="00F91DD6" w:rsidRDefault="005A4E08" w:rsidP="005A4E08">
      <w:pPr>
        <w:pStyle w:val="Listaszerbekezds"/>
        <w:tabs>
          <w:tab w:val="num" w:pos="142"/>
        </w:tabs>
        <w:spacing w:after="0"/>
        <w:ind w:left="993"/>
        <w:rPr>
          <w:rFonts w:cs="Times New Roman"/>
          <w:kern w:val="24"/>
          <w:szCs w:val="24"/>
        </w:rPr>
      </w:pPr>
      <w:r w:rsidRPr="00F91DD6">
        <w:rPr>
          <w:rFonts w:cs="Times New Roman"/>
          <w:kern w:val="24"/>
          <w:szCs w:val="24"/>
        </w:rPr>
        <w:t>Táplálkozás feladata, a szervezet tápanyag és energiaszükséglete</w:t>
      </w:r>
    </w:p>
    <w:p w:rsidR="005A4E08" w:rsidRPr="00F91DD6" w:rsidRDefault="005A4E08" w:rsidP="005A4E08">
      <w:pPr>
        <w:pStyle w:val="Listaszerbekezds"/>
        <w:tabs>
          <w:tab w:val="num" w:pos="142"/>
        </w:tabs>
        <w:spacing w:after="0"/>
        <w:ind w:left="993"/>
        <w:rPr>
          <w:rFonts w:cs="Times New Roman"/>
          <w:kern w:val="2"/>
          <w:szCs w:val="24"/>
        </w:rPr>
      </w:pPr>
      <w:r w:rsidRPr="00F91DD6">
        <w:rPr>
          <w:rFonts w:cs="Times New Roman"/>
          <w:szCs w:val="24"/>
        </w:rPr>
        <w:t>Élelmiszerek tápértékének megőrzése:</w:t>
      </w:r>
    </w:p>
    <w:p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feldolgozásának hatása a tápanyagokra</w:t>
      </w:r>
    </w:p>
    <w:p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előkészítése folyamán bekövetkező változások</w:t>
      </w:r>
    </w:p>
    <w:p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elkészítése folyamán bekövetkező változások</w:t>
      </w:r>
    </w:p>
    <w:p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Befejező műveletek</w:t>
      </w:r>
    </w:p>
    <w:p w:rsidR="00DF1227" w:rsidRPr="00F91DD6" w:rsidRDefault="005A4E08" w:rsidP="005A4E08">
      <w:pPr>
        <w:pStyle w:val="Listaszerbekezds"/>
        <w:tabs>
          <w:tab w:val="left" w:pos="0"/>
          <w:tab w:val="num" w:pos="142"/>
          <w:tab w:val="left" w:pos="1134"/>
        </w:tabs>
        <w:spacing w:after="0"/>
        <w:ind w:left="993"/>
        <w:rPr>
          <w:rFonts w:cs="Times New Roman"/>
          <w:szCs w:val="24"/>
        </w:rPr>
      </w:pPr>
      <w:r w:rsidRPr="00F91DD6">
        <w:rPr>
          <w:rFonts w:cs="Times New Roman"/>
          <w:szCs w:val="24"/>
        </w:rPr>
        <w:t>Élelmiszerek tartósítása: Fizikai-, fizika-kémiai-, kémiai tartósítási eljárások</w:t>
      </w:r>
    </w:p>
    <w:p w:rsidR="00DF1227" w:rsidRPr="00F91DD6" w:rsidRDefault="00DF1227" w:rsidP="00DF1227">
      <w:pPr>
        <w:tabs>
          <w:tab w:val="left" w:pos="1418"/>
          <w:tab w:val="right" w:pos="9072"/>
        </w:tabs>
        <w:spacing w:after="0"/>
        <w:ind w:left="851"/>
        <w:rPr>
          <w:rFonts w:cs="Times New Roman"/>
          <w:szCs w:val="24"/>
        </w:rPr>
      </w:pPr>
    </w:p>
    <w:p w:rsidR="00DF1227"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Környezetvédelmi ismeretek</w:t>
      </w:r>
      <w:r w:rsidR="00DF1227" w:rsidRPr="00F91DD6">
        <w:rPr>
          <w:rFonts w:cs="Times New Roman"/>
          <w:b/>
          <w:i/>
          <w:szCs w:val="24"/>
        </w:rPr>
        <w:tab/>
      </w:r>
      <w:r w:rsidR="00910397" w:rsidRPr="00F91DD6">
        <w:rPr>
          <w:rFonts w:cs="Times New Roman"/>
          <w:b/>
          <w:i/>
          <w:szCs w:val="24"/>
        </w:rPr>
        <w:t>2</w:t>
      </w:r>
      <w:r w:rsidR="006F197A">
        <w:rPr>
          <w:rFonts w:cs="Times New Roman"/>
          <w:b/>
          <w:i/>
          <w:szCs w:val="24"/>
        </w:rPr>
        <w:t xml:space="preserve"> óra</w:t>
      </w:r>
    </w:p>
    <w:p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Vizek védelme</w:t>
      </w:r>
      <w:r w:rsidRPr="00F91DD6">
        <w:rPr>
          <w:rFonts w:cs="Times New Roman"/>
          <w:kern w:val="2"/>
          <w:szCs w:val="24"/>
          <w:lang w:eastAsia="hi-IN" w:bidi="hi-IN"/>
        </w:rPr>
        <w:tab/>
      </w:r>
    </w:p>
    <w:p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Környezeti elemek védelme</w:t>
      </w:r>
    </w:p>
    <w:p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Veszélyes hulladék</w:t>
      </w:r>
    </w:p>
    <w:p w:rsidR="00DF1227"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Zajvédelem</w:t>
      </w:r>
    </w:p>
    <w:p w:rsidR="00DF1227" w:rsidRPr="00F91DD6" w:rsidRDefault="00DF1227" w:rsidP="00DF1227">
      <w:pPr>
        <w:tabs>
          <w:tab w:val="left" w:pos="1418"/>
          <w:tab w:val="right" w:pos="9072"/>
        </w:tabs>
        <w:spacing w:after="0"/>
        <w:ind w:left="851"/>
        <w:rPr>
          <w:rFonts w:cs="Times New Roman"/>
          <w:szCs w:val="24"/>
        </w:rPr>
      </w:pPr>
    </w:p>
    <w:p w:rsidR="00DF1227"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Fogyasztóvédelem</w:t>
      </w:r>
      <w:r w:rsidR="00DF1227" w:rsidRPr="00F91DD6">
        <w:rPr>
          <w:rFonts w:cs="Times New Roman"/>
          <w:b/>
          <w:i/>
          <w:szCs w:val="24"/>
        </w:rPr>
        <w:tab/>
      </w:r>
      <w:r w:rsidR="006F197A">
        <w:rPr>
          <w:rFonts w:cs="Times New Roman"/>
          <w:b/>
          <w:i/>
          <w:szCs w:val="24"/>
        </w:rPr>
        <w:t>3 óra</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 xml:space="preserve">Fogyasztók egészségének és biztonságának védelme </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Fogyasztók gazdasági érdekeinek védelme</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Fogyasztói jogokról való tájékoztatás és azok oktatása</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Jogorvoslathoz és kárigényhez, érvényesítéséhez való jog</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Jog a fogyasztóvédelmi érdekek képviseletéhez fogyasztói részvétellel</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Állami fogyasztóvédelmi intézményrendszerek</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Önkormányzati fogyasztóvédelmi szervek</w:t>
      </w:r>
    </w:p>
    <w:p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Társadalmi fogyasztóvédelmi érdekképviseleti szervezetek</w:t>
      </w:r>
    </w:p>
    <w:p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Vásárlók Könyve használatának és az abba történt bejegyzések elintézésének szabályai</w:t>
      </w:r>
    </w:p>
    <w:p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lastRenderedPageBreak/>
        <w:t>Vásárlók könyvének hitelesítése, kihelyezése</w:t>
      </w:r>
    </w:p>
    <w:p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Jegyzőkönyv kitöltése</w:t>
      </w:r>
    </w:p>
    <w:p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Válaszadás határideje a bejegyzésre</w:t>
      </w:r>
    </w:p>
    <w:p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Szavatosság és jótállás helytállási kötelezettségei</w:t>
      </w:r>
    </w:p>
    <w:p w:rsidR="00DF1227"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Szavatosság és jótállás helytállási kötelezettségének időtartama</w:t>
      </w:r>
    </w:p>
    <w:p w:rsidR="00DF1227" w:rsidRPr="00F91DD6" w:rsidRDefault="00DF1227" w:rsidP="00DF1227">
      <w:pPr>
        <w:tabs>
          <w:tab w:val="left" w:pos="1418"/>
          <w:tab w:val="right" w:pos="9072"/>
        </w:tabs>
        <w:spacing w:after="0"/>
        <w:ind w:left="851"/>
        <w:rPr>
          <w:rFonts w:cs="Times New Roman"/>
          <w:szCs w:val="24"/>
        </w:rPr>
      </w:pPr>
    </w:p>
    <w:p w:rsidR="00DF1227" w:rsidRDefault="008C5C8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 csoportjai I</w:t>
      </w:r>
      <w:r w:rsidR="00DF1227" w:rsidRPr="00F91DD6">
        <w:rPr>
          <w:rFonts w:cs="Times New Roman"/>
          <w:b/>
          <w:i/>
          <w:szCs w:val="24"/>
        </w:rPr>
        <w:tab/>
      </w:r>
      <w:r w:rsidR="006F197A">
        <w:rPr>
          <w:rFonts w:cs="Times New Roman"/>
          <w:b/>
          <w:i/>
          <w:szCs w:val="24"/>
        </w:rPr>
        <w:t>7 óra</w:t>
      </w:r>
    </w:p>
    <w:p w:rsidR="001D6116" w:rsidRPr="00F91DD6" w:rsidRDefault="001D6116" w:rsidP="003D6C6F">
      <w:pPr>
        <w:spacing w:after="0"/>
        <w:ind w:left="851"/>
        <w:rPr>
          <w:rFonts w:cs="Times New Roman"/>
          <w:szCs w:val="24"/>
        </w:rPr>
      </w:pPr>
      <w:r w:rsidRPr="00F91DD6">
        <w:rPr>
          <w:rFonts w:cs="Times New Roman"/>
          <w:szCs w:val="24"/>
        </w:rPr>
        <w:t>Alap ízeket befolyásoló anyagok:</w:t>
      </w:r>
    </w:p>
    <w:p w:rsidR="001D6116" w:rsidRPr="00F91DD6" w:rsidRDefault="001D6116" w:rsidP="003D6C6F">
      <w:pPr>
        <w:pStyle w:val="Listaszerbekezds"/>
        <w:spacing w:after="0"/>
        <w:ind w:left="360" w:firstLine="426"/>
        <w:rPr>
          <w:rFonts w:cs="Times New Roman"/>
          <w:szCs w:val="24"/>
        </w:rPr>
      </w:pPr>
      <w:r w:rsidRPr="00F91DD6">
        <w:rPr>
          <w:rFonts w:cs="Times New Roman"/>
          <w:szCs w:val="24"/>
        </w:rPr>
        <w:t>Édes, sós és savanyú ízt adó anyagok</w:t>
      </w:r>
      <w:r w:rsidR="00896381" w:rsidRPr="00F91DD6">
        <w:rPr>
          <w:rFonts w:cs="Times New Roman"/>
          <w:szCs w:val="24"/>
        </w:rPr>
        <w:t>:</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Természetes édesítőszerek (répacukor, gyümöl</w:t>
      </w:r>
      <w:r w:rsidR="003D6C6F" w:rsidRPr="00F91DD6">
        <w:rPr>
          <w:rFonts w:cs="Times New Roman"/>
          <w:szCs w:val="24"/>
        </w:rPr>
        <w:t>cscukor, malátacukor, tejcukor,</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 xml:space="preserve">dextróz, invertcukor, keményítőszörp, </w:t>
      </w:r>
      <w:proofErr w:type="spellStart"/>
      <w:r w:rsidRPr="00F91DD6">
        <w:rPr>
          <w:rFonts w:cs="Times New Roman"/>
          <w:szCs w:val="24"/>
        </w:rPr>
        <w:t>izoszörp</w:t>
      </w:r>
      <w:proofErr w:type="spellEnd"/>
      <w:r w:rsidRPr="00F91DD6">
        <w:rPr>
          <w:rFonts w:cs="Times New Roman"/>
          <w:szCs w:val="24"/>
        </w:rPr>
        <w:t xml:space="preserve">, méz </w:t>
      </w:r>
      <w:r w:rsidR="003D6C6F" w:rsidRPr="00F91DD6">
        <w:rPr>
          <w:rFonts w:cs="Times New Roman"/>
          <w:szCs w:val="24"/>
        </w:rPr>
        <w:t xml:space="preserve">és cukoralkoholok) </w:t>
      </w:r>
      <w:proofErr w:type="spellStart"/>
      <w:r w:rsidR="003D6C6F" w:rsidRPr="00F91DD6">
        <w:rPr>
          <w:rFonts w:cs="Times New Roman"/>
          <w:szCs w:val="24"/>
        </w:rPr>
        <w:t>édesítőereje</w:t>
      </w:r>
      <w:proofErr w:type="spellEnd"/>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jellemzése, felhasználása. A cukrok technológiai hat</w:t>
      </w:r>
      <w:r w:rsidR="003D6C6F" w:rsidRPr="00F91DD6">
        <w:rPr>
          <w:rFonts w:cs="Times New Roman"/>
          <w:szCs w:val="24"/>
        </w:rPr>
        <w:t>ása. Cukor szirupok sűrűségének</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mérése</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 xml:space="preserve">Só jellemzése felhasználása </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Ecetek jellemzése felhasználása</w:t>
      </w:r>
      <w:r w:rsidRPr="00F91DD6">
        <w:rPr>
          <w:rFonts w:cs="Times New Roman"/>
          <w:color w:val="1F497D"/>
          <w:szCs w:val="24"/>
        </w:rPr>
        <w:t xml:space="preserve"> (</w:t>
      </w:r>
      <w:r w:rsidRPr="00F91DD6">
        <w:rPr>
          <w:rFonts w:cs="Times New Roman"/>
          <w:szCs w:val="24"/>
        </w:rPr>
        <w:t>ecet esszencia, fűsze</w:t>
      </w:r>
      <w:r w:rsidR="003D6C6F" w:rsidRPr="00F91DD6">
        <w:rPr>
          <w:rFonts w:cs="Times New Roman"/>
          <w:szCs w:val="24"/>
        </w:rPr>
        <w:t xml:space="preserve">rezett ecetek, </w:t>
      </w:r>
    </w:p>
    <w:p w:rsidR="001D6116" w:rsidRPr="00F91DD6" w:rsidRDefault="003D6C6F" w:rsidP="003D6C6F">
      <w:pPr>
        <w:pStyle w:val="Listaszerbekezds"/>
        <w:spacing w:after="0"/>
        <w:ind w:left="360" w:firstLine="426"/>
        <w:rPr>
          <w:rFonts w:cs="Times New Roman"/>
          <w:szCs w:val="24"/>
        </w:rPr>
      </w:pPr>
      <w:r w:rsidRPr="00F91DD6">
        <w:rPr>
          <w:rFonts w:cs="Times New Roman"/>
          <w:szCs w:val="24"/>
        </w:rPr>
        <w:t xml:space="preserve">gyümölcs ecetek, </w:t>
      </w:r>
      <w:r w:rsidR="001D6116" w:rsidRPr="00F91DD6">
        <w:rPr>
          <w:rFonts w:cs="Times New Roman"/>
          <w:szCs w:val="24"/>
        </w:rPr>
        <w:t>balzsamecetek)</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Fűszerek:</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Fűszerek jellemzése, fűszercsoportok termések</w:t>
      </w:r>
      <w:r w:rsidR="003D6C6F" w:rsidRPr="00F91DD6">
        <w:rPr>
          <w:rFonts w:cs="Times New Roman"/>
          <w:szCs w:val="24"/>
        </w:rPr>
        <w:t>, magvak, virágok- virágrészek,</w:t>
      </w:r>
    </w:p>
    <w:p w:rsidR="003D6C6F" w:rsidRPr="00F91DD6" w:rsidRDefault="001D6116" w:rsidP="003D6C6F">
      <w:pPr>
        <w:pStyle w:val="Listaszerbekezds"/>
        <w:spacing w:after="0"/>
        <w:ind w:left="360" w:firstLine="426"/>
        <w:rPr>
          <w:rFonts w:cs="Times New Roman"/>
          <w:szCs w:val="24"/>
        </w:rPr>
      </w:pPr>
      <w:r w:rsidRPr="00F91DD6">
        <w:rPr>
          <w:rFonts w:cs="Times New Roman"/>
          <w:szCs w:val="24"/>
        </w:rPr>
        <w:t>levelek, héjrészek, gyökerek-gyökérrészek, fűsz</w:t>
      </w:r>
      <w:r w:rsidR="003D6C6F" w:rsidRPr="00F91DD6">
        <w:rPr>
          <w:rFonts w:cs="Times New Roman"/>
          <w:szCs w:val="24"/>
        </w:rPr>
        <w:t>erkeverékek jellemzése, fajtái,</w:t>
      </w:r>
    </w:p>
    <w:p w:rsidR="001D6116" w:rsidRPr="00F91DD6" w:rsidRDefault="001D6116" w:rsidP="003D6C6F">
      <w:pPr>
        <w:pStyle w:val="Listaszerbekezds"/>
        <w:spacing w:after="0"/>
        <w:ind w:left="360" w:firstLine="426"/>
        <w:rPr>
          <w:rFonts w:cs="Times New Roman"/>
          <w:szCs w:val="24"/>
        </w:rPr>
      </w:pPr>
      <w:r w:rsidRPr="00F91DD6">
        <w:rPr>
          <w:rFonts w:cs="Times New Roman"/>
          <w:szCs w:val="24"/>
        </w:rPr>
        <w:t>felhasználása</w:t>
      </w:r>
    </w:p>
    <w:p w:rsidR="001D6116" w:rsidRPr="00F91DD6" w:rsidRDefault="001D6116" w:rsidP="003D6C6F">
      <w:pPr>
        <w:pStyle w:val="Listaszerbekezds1"/>
        <w:ind w:left="360" w:firstLine="426"/>
        <w:jc w:val="both"/>
      </w:pPr>
      <w:r w:rsidRPr="00F91DD6">
        <w:t>Tej és termékeinek:</w:t>
      </w:r>
    </w:p>
    <w:p w:rsidR="003D6C6F" w:rsidRPr="00F91DD6" w:rsidRDefault="001D6116" w:rsidP="003D6C6F">
      <w:pPr>
        <w:pStyle w:val="Listaszerbekezds1"/>
        <w:ind w:left="360" w:firstLine="426"/>
        <w:jc w:val="both"/>
      </w:pPr>
      <w:r w:rsidRPr="00F91DD6">
        <w:t xml:space="preserve">A tejtermékek megnevezésének védelmében hozott élelmiszer rendelet értelmezése </w:t>
      </w:r>
    </w:p>
    <w:p w:rsidR="001D6116" w:rsidRPr="00F91DD6" w:rsidRDefault="001D6116" w:rsidP="003D6C6F">
      <w:pPr>
        <w:pStyle w:val="Listaszerbekezds1"/>
        <w:ind w:left="851" w:hanging="65"/>
        <w:jc w:val="both"/>
      </w:pPr>
      <w:r w:rsidRPr="00F91DD6">
        <w:t>A tej, tejkészítmények,(savanyított, dúsított, ízesített, tartósított) tejtermékek (túrófélék, sajtok) jellemzése, tárolása felhasználása.</w:t>
      </w:r>
    </w:p>
    <w:p w:rsidR="001D6116" w:rsidRPr="00F91DD6" w:rsidRDefault="001D6116" w:rsidP="003D6C6F">
      <w:pPr>
        <w:pStyle w:val="Listaszerbekezds1"/>
        <w:ind w:left="360" w:firstLine="426"/>
        <w:jc w:val="both"/>
      </w:pPr>
      <w:r w:rsidRPr="00F91DD6">
        <w:t>Tej és termékeinek érzékszervi vizsgálata</w:t>
      </w:r>
    </w:p>
    <w:p w:rsidR="001D6116" w:rsidRPr="00F91DD6" w:rsidRDefault="001D6116" w:rsidP="003D6C6F">
      <w:pPr>
        <w:pStyle w:val="Listaszerbekezds1"/>
        <w:ind w:left="360" w:firstLine="426"/>
        <w:jc w:val="both"/>
      </w:pPr>
      <w:r w:rsidRPr="00F91DD6">
        <w:t>Tojás:</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Tojás felépítése, összetétele, tojássárgája és fehérje technológiai hatása.</w:t>
      </w:r>
    </w:p>
    <w:p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 xml:space="preserve"> Tojás minősítése, tárolása, tartósított termékei</w:t>
      </w:r>
    </w:p>
    <w:p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Tojás érzékszervi vizsgálata</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Malomipari termékek:</w:t>
      </w:r>
    </w:p>
    <w:p w:rsidR="001D6116" w:rsidRPr="00F91DD6" w:rsidRDefault="001D6116" w:rsidP="003D6C6F">
      <w:pPr>
        <w:pStyle w:val="Listaszerbekezds"/>
        <w:tabs>
          <w:tab w:val="num" w:pos="0"/>
        </w:tabs>
        <w:spacing w:after="0"/>
        <w:ind w:left="851"/>
        <w:rPr>
          <w:rFonts w:cs="Times New Roman"/>
          <w:szCs w:val="24"/>
        </w:rPr>
      </w:pPr>
      <w:r w:rsidRPr="00F91DD6">
        <w:rPr>
          <w:rFonts w:cs="Times New Roman"/>
          <w:szCs w:val="24"/>
        </w:rPr>
        <w:t>Malomipari termékek alapanyagai, lisztek fajtá</w:t>
      </w:r>
      <w:r w:rsidR="003D6C6F" w:rsidRPr="00F91DD6">
        <w:rPr>
          <w:rFonts w:cs="Times New Roman"/>
          <w:szCs w:val="24"/>
        </w:rPr>
        <w:t xml:space="preserve">i lisztek minőségét meghatározó </w:t>
      </w:r>
      <w:r w:rsidRPr="00F91DD6">
        <w:rPr>
          <w:rFonts w:cs="Times New Roman"/>
          <w:szCs w:val="24"/>
        </w:rPr>
        <w:t>tényezők</w:t>
      </w:r>
    </w:p>
    <w:p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Lisztek érzékszervi vizsgálata szín, szag íz, és sikérvizsgálata</w:t>
      </w:r>
    </w:p>
    <w:p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 xml:space="preserve">Keményítők, darák, hántolt, </w:t>
      </w:r>
      <w:proofErr w:type="spellStart"/>
      <w:r w:rsidRPr="00F91DD6">
        <w:rPr>
          <w:rFonts w:cs="Times New Roman"/>
          <w:szCs w:val="24"/>
        </w:rPr>
        <w:t>pelyhesített</w:t>
      </w:r>
      <w:proofErr w:type="spellEnd"/>
      <w:r w:rsidRPr="00F91DD6">
        <w:rPr>
          <w:rFonts w:cs="Times New Roman"/>
          <w:szCs w:val="24"/>
        </w:rPr>
        <w:t>, puffasztott, és egyéb termékek jellemzése</w:t>
      </w:r>
    </w:p>
    <w:p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Sütőipari termékek jellemzése: kenyerek, péksütemények, morzsák jellemzése</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Száraztészták: csoportosítása, jelentősége a táplálkozásban</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Zsiradékok:</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Állati eredetű zsiradékok</w:t>
      </w:r>
    </w:p>
    <w:p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 xml:space="preserve"> (vaj sertészsír, baromfizsír háj, tepertő, állati eredetű </w:t>
      </w:r>
      <w:proofErr w:type="spellStart"/>
      <w:r w:rsidRPr="00F91DD6">
        <w:rPr>
          <w:rFonts w:cs="Times New Roman"/>
          <w:szCs w:val="24"/>
        </w:rPr>
        <w:t>olajak</w:t>
      </w:r>
      <w:proofErr w:type="spellEnd"/>
      <w:r w:rsidRPr="00F91DD6">
        <w:rPr>
          <w:rFonts w:cs="Times New Roman"/>
          <w:szCs w:val="24"/>
        </w:rPr>
        <w:t>) jellemzése felhasználása</w:t>
      </w:r>
    </w:p>
    <w:p w:rsidR="003D6C6F" w:rsidRPr="00F91DD6" w:rsidRDefault="001D6116" w:rsidP="003D6C6F">
      <w:pPr>
        <w:pStyle w:val="Listaszerbekezds"/>
        <w:tabs>
          <w:tab w:val="num" w:pos="0"/>
        </w:tabs>
        <w:spacing w:after="0"/>
        <w:ind w:left="851"/>
        <w:rPr>
          <w:rFonts w:cs="Times New Roman"/>
          <w:szCs w:val="24"/>
        </w:rPr>
      </w:pPr>
      <w:r w:rsidRPr="00F91DD6">
        <w:rPr>
          <w:rFonts w:cs="Times New Roman"/>
          <w:szCs w:val="24"/>
        </w:rPr>
        <w:t xml:space="preserve">Növényi eredetű zsiradékok </w:t>
      </w:r>
    </w:p>
    <w:p w:rsidR="00DF1227" w:rsidRPr="00F91DD6" w:rsidRDefault="001D6116" w:rsidP="008C5C85">
      <w:pPr>
        <w:pStyle w:val="Listaszerbekezds"/>
        <w:tabs>
          <w:tab w:val="num" w:pos="0"/>
        </w:tabs>
        <w:spacing w:after="0"/>
        <w:ind w:left="851"/>
        <w:rPr>
          <w:rFonts w:cs="Times New Roman"/>
          <w:szCs w:val="24"/>
        </w:rPr>
      </w:pPr>
      <w:r w:rsidRPr="00F91DD6">
        <w:rPr>
          <w:rFonts w:cs="Times New Roman"/>
          <w:szCs w:val="24"/>
        </w:rPr>
        <w:t xml:space="preserve">(kakaóvaj, étkezési </w:t>
      </w:r>
      <w:proofErr w:type="spellStart"/>
      <w:r w:rsidRPr="00F91DD6">
        <w:rPr>
          <w:rFonts w:cs="Times New Roman"/>
          <w:szCs w:val="24"/>
        </w:rPr>
        <w:t>olajak</w:t>
      </w:r>
      <w:proofErr w:type="spellEnd"/>
      <w:r w:rsidRPr="00F91DD6">
        <w:rPr>
          <w:rFonts w:cs="Times New Roman"/>
          <w:szCs w:val="24"/>
        </w:rPr>
        <w:t>, margarinok, keményített zsiradékok) jellemzése, felhasználása. Zsiradékok érzékszervi vizsgálata</w:t>
      </w:r>
    </w:p>
    <w:p w:rsidR="00DF1227" w:rsidRPr="00F91DD6" w:rsidRDefault="00DF1227" w:rsidP="00DF1227">
      <w:pPr>
        <w:tabs>
          <w:tab w:val="left" w:pos="1418"/>
          <w:tab w:val="right" w:pos="9072"/>
        </w:tabs>
        <w:spacing w:after="0"/>
        <w:ind w:left="851"/>
        <w:rPr>
          <w:rFonts w:cs="Times New Roman"/>
          <w:szCs w:val="24"/>
        </w:rPr>
      </w:pPr>
    </w:p>
    <w:p w:rsidR="00DF1227" w:rsidRDefault="003A1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w:t>
      </w:r>
      <w:r w:rsidR="00154793" w:rsidRPr="00F91DD6">
        <w:rPr>
          <w:rFonts w:cs="Times New Roman"/>
          <w:b/>
          <w:i/>
          <w:szCs w:val="24"/>
        </w:rPr>
        <w:t>II.</w:t>
      </w:r>
      <w:r w:rsidR="00DF1227" w:rsidRPr="00F91DD6">
        <w:rPr>
          <w:rFonts w:cs="Times New Roman"/>
          <w:b/>
          <w:i/>
          <w:szCs w:val="24"/>
        </w:rPr>
        <w:tab/>
      </w:r>
      <w:r w:rsidR="006F197A">
        <w:rPr>
          <w:rFonts w:cs="Times New Roman"/>
          <w:b/>
          <w:i/>
          <w:szCs w:val="24"/>
        </w:rPr>
        <w:t>4 óra</w:t>
      </w:r>
    </w:p>
    <w:p w:rsidR="00154793" w:rsidRPr="00F91DD6" w:rsidRDefault="00154793" w:rsidP="00154793">
      <w:pPr>
        <w:spacing w:after="0"/>
        <w:ind w:left="851"/>
        <w:rPr>
          <w:rFonts w:cs="Times New Roman"/>
          <w:szCs w:val="24"/>
        </w:rPr>
      </w:pPr>
      <w:r w:rsidRPr="00F91DD6">
        <w:rPr>
          <w:rFonts w:cs="Times New Roman"/>
          <w:szCs w:val="24"/>
        </w:rPr>
        <w:t>Hús húsipari termékek</w:t>
      </w:r>
    </w:p>
    <w:p w:rsidR="00154793" w:rsidRPr="00F91DD6" w:rsidRDefault="00154793" w:rsidP="00154793">
      <w:pPr>
        <w:spacing w:after="0"/>
        <w:ind w:left="851"/>
        <w:rPr>
          <w:rFonts w:cs="Times New Roman"/>
          <w:szCs w:val="24"/>
        </w:rPr>
      </w:pPr>
      <w:r w:rsidRPr="00F91DD6">
        <w:rPr>
          <w:rFonts w:cs="Times New Roman"/>
          <w:szCs w:val="24"/>
        </w:rPr>
        <w:t>Húst szolgáltató állatok, húsok összetétele táplálkozás élettani jelentősége, érése, a hús minőségét meghatározó tényezők, különböző húsainak és belsőségeinek jellemzése</w:t>
      </w:r>
    </w:p>
    <w:p w:rsidR="00154793" w:rsidRPr="00F91DD6" w:rsidRDefault="00154793" w:rsidP="00154793">
      <w:pPr>
        <w:spacing w:after="0"/>
        <w:ind w:left="851"/>
        <w:rPr>
          <w:rFonts w:cs="Times New Roman"/>
          <w:szCs w:val="24"/>
        </w:rPr>
      </w:pPr>
      <w:r w:rsidRPr="00F91DD6">
        <w:rPr>
          <w:rFonts w:cs="Times New Roman"/>
          <w:szCs w:val="24"/>
        </w:rPr>
        <w:t>Húsipari termékek nyersanyagai, húsfeldolgozás műveletei, töltelékes áruk (gyorsan romló termékek, tartós termékek) darabos készítmények jellemzése felhasználása.</w:t>
      </w:r>
    </w:p>
    <w:p w:rsidR="00154793" w:rsidRPr="00F91DD6" w:rsidRDefault="00154793" w:rsidP="00154793">
      <w:pPr>
        <w:spacing w:after="0"/>
        <w:ind w:left="851"/>
        <w:rPr>
          <w:rFonts w:cs="Times New Roman"/>
          <w:szCs w:val="24"/>
        </w:rPr>
      </w:pPr>
      <w:r w:rsidRPr="00F91DD6">
        <w:rPr>
          <w:rFonts w:cs="Times New Roman"/>
          <w:szCs w:val="24"/>
        </w:rPr>
        <w:lastRenderedPageBreak/>
        <w:t>Baromfiipari termékek, vágott baromfik, libamáj jellemzése tárolása</w:t>
      </w:r>
    </w:p>
    <w:p w:rsidR="00154793" w:rsidRPr="00F91DD6" w:rsidRDefault="00154793" w:rsidP="00154793">
      <w:pPr>
        <w:spacing w:after="0"/>
        <w:ind w:left="851"/>
        <w:rPr>
          <w:rFonts w:cs="Times New Roman"/>
          <w:szCs w:val="24"/>
        </w:rPr>
      </w:pPr>
      <w:r w:rsidRPr="00F91DD6">
        <w:rPr>
          <w:rFonts w:cs="Times New Roman"/>
          <w:szCs w:val="24"/>
        </w:rPr>
        <w:t>Vadak jellemzése:</w:t>
      </w:r>
    </w:p>
    <w:p w:rsidR="00154793" w:rsidRPr="00F91DD6" w:rsidRDefault="00154793" w:rsidP="00154793">
      <w:pPr>
        <w:spacing w:after="0"/>
        <w:ind w:left="851"/>
        <w:rPr>
          <w:rFonts w:cs="Times New Roman"/>
          <w:szCs w:val="24"/>
        </w:rPr>
      </w:pPr>
      <w:r w:rsidRPr="00F91DD6">
        <w:rPr>
          <w:rFonts w:cs="Times New Roman"/>
          <w:szCs w:val="24"/>
        </w:rPr>
        <w:t>Nagyvadak és apróvadak csoportjai vadhús összetétele, tulajdonságai, kezelése tárolása felhasználása</w:t>
      </w:r>
    </w:p>
    <w:p w:rsidR="00154793" w:rsidRPr="00F91DD6" w:rsidRDefault="00154793" w:rsidP="00154793">
      <w:pPr>
        <w:spacing w:after="0"/>
        <w:ind w:left="851"/>
        <w:rPr>
          <w:rFonts w:cs="Times New Roman"/>
          <w:szCs w:val="24"/>
        </w:rPr>
      </w:pPr>
      <w:r w:rsidRPr="00F91DD6">
        <w:rPr>
          <w:rFonts w:cs="Times New Roman"/>
          <w:szCs w:val="24"/>
        </w:rPr>
        <w:t>Halak és hidegvérűek jellemzése:</w:t>
      </w:r>
    </w:p>
    <w:p w:rsidR="00154793" w:rsidRPr="00F91DD6" w:rsidRDefault="00154793" w:rsidP="00154793">
      <w:pPr>
        <w:spacing w:after="0"/>
        <w:ind w:left="851"/>
        <w:rPr>
          <w:rFonts w:cs="Times New Roman"/>
          <w:szCs w:val="24"/>
        </w:rPr>
      </w:pPr>
      <w:r w:rsidRPr="00F91DD6">
        <w:rPr>
          <w:rFonts w:cs="Times New Roman"/>
          <w:szCs w:val="24"/>
        </w:rPr>
        <w:t xml:space="preserve">Halak összetétele táplálkozás élettani jelentősége, csoportjai felhasználása tárolása </w:t>
      </w:r>
    </w:p>
    <w:p w:rsidR="00154793" w:rsidRPr="00F91DD6" w:rsidRDefault="00154793" w:rsidP="00154793">
      <w:pPr>
        <w:spacing w:after="0"/>
        <w:ind w:left="851"/>
        <w:rPr>
          <w:rFonts w:cs="Times New Roman"/>
          <w:szCs w:val="24"/>
        </w:rPr>
      </w:pPr>
      <w:r w:rsidRPr="00F91DD6">
        <w:rPr>
          <w:rFonts w:cs="Times New Roman"/>
          <w:szCs w:val="24"/>
        </w:rPr>
        <w:t>Egyéb hidegvérűállatok fajtái, felhasználása.</w:t>
      </w:r>
    </w:p>
    <w:p w:rsidR="00DF1227" w:rsidRPr="00F91DD6" w:rsidRDefault="00DF1227" w:rsidP="00DF1227">
      <w:pPr>
        <w:tabs>
          <w:tab w:val="left" w:pos="1418"/>
          <w:tab w:val="right" w:pos="9072"/>
        </w:tabs>
        <w:spacing w:after="0"/>
        <w:ind w:left="851"/>
        <w:rPr>
          <w:rFonts w:cs="Times New Roman"/>
          <w:szCs w:val="24"/>
        </w:rPr>
      </w:pPr>
    </w:p>
    <w:p w:rsidR="00DF1227" w:rsidRDefault="0015479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III. </w:t>
      </w:r>
      <w:r w:rsidR="00DF1227" w:rsidRPr="00F91DD6">
        <w:rPr>
          <w:rFonts w:cs="Times New Roman"/>
          <w:b/>
          <w:i/>
          <w:szCs w:val="24"/>
        </w:rPr>
        <w:tab/>
      </w:r>
      <w:r w:rsidR="00910397" w:rsidRPr="00F91DD6">
        <w:rPr>
          <w:rFonts w:cs="Times New Roman"/>
          <w:b/>
          <w:i/>
          <w:szCs w:val="24"/>
        </w:rPr>
        <w:t>3</w:t>
      </w:r>
      <w:r w:rsidR="00DF1227" w:rsidRPr="00F91DD6">
        <w:rPr>
          <w:rFonts w:cs="Times New Roman"/>
          <w:b/>
          <w:i/>
          <w:szCs w:val="24"/>
        </w:rPr>
        <w:t xml:space="preserve"> óra</w:t>
      </w:r>
    </w:p>
    <w:p w:rsidR="0028647E" w:rsidRPr="00F91DD6" w:rsidRDefault="0028647E" w:rsidP="0028647E">
      <w:pPr>
        <w:spacing w:after="0"/>
        <w:ind w:left="851"/>
        <w:rPr>
          <w:rFonts w:cs="Times New Roman"/>
          <w:szCs w:val="24"/>
        </w:rPr>
      </w:pPr>
      <w:r w:rsidRPr="00F91DD6">
        <w:rPr>
          <w:rFonts w:cs="Times New Roman"/>
          <w:szCs w:val="24"/>
        </w:rPr>
        <w:t>Zöldségek:</w:t>
      </w:r>
    </w:p>
    <w:p w:rsidR="0028647E" w:rsidRPr="00F91DD6" w:rsidRDefault="0028647E" w:rsidP="0028647E">
      <w:pPr>
        <w:spacing w:after="0"/>
        <w:ind w:left="851"/>
        <w:rPr>
          <w:rFonts w:cs="Times New Roman"/>
          <w:szCs w:val="24"/>
        </w:rPr>
      </w:pPr>
      <w:r w:rsidRPr="00F91DD6">
        <w:rPr>
          <w:rFonts w:cs="Times New Roman"/>
          <w:szCs w:val="24"/>
        </w:rPr>
        <w:t>Zöldségek átlagos összetétele</w:t>
      </w:r>
    </w:p>
    <w:p w:rsidR="0028647E" w:rsidRPr="00F91DD6" w:rsidRDefault="0028647E" w:rsidP="0028647E">
      <w:pPr>
        <w:pStyle w:val="Listaszerbekezds"/>
        <w:spacing w:after="0"/>
        <w:ind w:left="851"/>
        <w:rPr>
          <w:rFonts w:cs="Times New Roman"/>
          <w:szCs w:val="24"/>
        </w:rPr>
      </w:pPr>
      <w:r w:rsidRPr="00F91DD6">
        <w:rPr>
          <w:rFonts w:cs="Times New Roman"/>
          <w:szCs w:val="24"/>
        </w:rPr>
        <w:t>Burgonyafélék, kabakosok, káposztafélék, hüvelyes zöldségek, hagymafélék, gyökérzöldségek, levélzöldségek, gombák egyéb zöldségek fajtái jellemzése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Gyümölcsök:</w:t>
      </w:r>
    </w:p>
    <w:p w:rsidR="0028647E" w:rsidRPr="00F91DD6" w:rsidRDefault="0028647E" w:rsidP="0028647E">
      <w:pPr>
        <w:pStyle w:val="Listaszerbekezds"/>
        <w:spacing w:after="0"/>
        <w:ind w:left="851"/>
        <w:rPr>
          <w:rFonts w:cs="Times New Roman"/>
          <w:szCs w:val="24"/>
        </w:rPr>
      </w:pPr>
      <w:r w:rsidRPr="00F91DD6">
        <w:rPr>
          <w:rFonts w:cs="Times New Roman"/>
          <w:szCs w:val="24"/>
        </w:rPr>
        <w:t>Hazai gyümölcsök almatermésűek, csonthéjasok, bogyótermésűek, kabakosok, száraztermésűek fajtái jellemzése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Déli gyümölcsök, friss és szárított déligyümölcsök fajtái jellemzése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Friss, lédús, és száraz termésű gyümölcsök kémiai összetétele</w:t>
      </w:r>
    </w:p>
    <w:p w:rsidR="00154793" w:rsidRDefault="0028647E" w:rsidP="0028647E">
      <w:pPr>
        <w:pStyle w:val="Listaszerbekezds"/>
        <w:spacing w:after="0"/>
        <w:ind w:left="851"/>
        <w:rPr>
          <w:rFonts w:cs="Times New Roman"/>
          <w:szCs w:val="24"/>
        </w:rPr>
      </w:pPr>
      <w:r w:rsidRPr="00F91DD6">
        <w:rPr>
          <w:rFonts w:cs="Times New Roman"/>
          <w:szCs w:val="24"/>
        </w:rPr>
        <w:t>Gyümölcsök táplálkozás élettani jelentősége</w:t>
      </w:r>
    </w:p>
    <w:p w:rsidR="00CB4FAE" w:rsidRPr="00F91DD6" w:rsidRDefault="00CB4FAE" w:rsidP="00CB4FAE">
      <w:pPr>
        <w:pStyle w:val="Listaszerbekezds"/>
        <w:spacing w:after="0"/>
        <w:ind w:left="851"/>
        <w:rPr>
          <w:rFonts w:cs="Times New Roman"/>
          <w:szCs w:val="24"/>
        </w:rPr>
      </w:pPr>
      <w:r w:rsidRPr="00F91DD6">
        <w:rPr>
          <w:rFonts w:cs="Times New Roman"/>
          <w:szCs w:val="24"/>
        </w:rPr>
        <w:t>Gombák: termesztett gombák és vadon termő gombák fajtái és felhasználása</w:t>
      </w:r>
    </w:p>
    <w:p w:rsidR="00CB4FAE" w:rsidRPr="00F91DD6" w:rsidRDefault="00CB4FAE" w:rsidP="0028647E">
      <w:pPr>
        <w:pStyle w:val="Listaszerbekezd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Default="0028647E"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IV. </w:t>
      </w:r>
      <w:r w:rsidR="00DF1227" w:rsidRPr="00F91DD6">
        <w:rPr>
          <w:rFonts w:cs="Times New Roman"/>
          <w:b/>
          <w:i/>
          <w:szCs w:val="24"/>
        </w:rPr>
        <w:tab/>
      </w:r>
      <w:r w:rsidR="006F197A">
        <w:rPr>
          <w:rFonts w:cs="Times New Roman"/>
          <w:b/>
          <w:i/>
          <w:szCs w:val="24"/>
        </w:rPr>
        <w:t>3 óra</w:t>
      </w:r>
    </w:p>
    <w:p w:rsidR="0028647E" w:rsidRPr="00F91DD6" w:rsidRDefault="0028647E" w:rsidP="0028647E">
      <w:pPr>
        <w:spacing w:after="0"/>
        <w:ind w:left="851"/>
        <w:rPr>
          <w:rFonts w:cs="Times New Roman"/>
          <w:szCs w:val="24"/>
        </w:rPr>
      </w:pPr>
      <w:r w:rsidRPr="00F91DD6">
        <w:rPr>
          <w:rFonts w:cs="Times New Roman"/>
          <w:szCs w:val="24"/>
        </w:rPr>
        <w:t>Édesipari termékek:</w:t>
      </w:r>
    </w:p>
    <w:p w:rsidR="0028647E" w:rsidRPr="00F91DD6" w:rsidRDefault="0028647E" w:rsidP="0028647E">
      <w:pPr>
        <w:pStyle w:val="Listaszerbekezds"/>
        <w:spacing w:after="0"/>
        <w:ind w:left="851"/>
        <w:rPr>
          <w:rFonts w:cs="Times New Roman"/>
          <w:szCs w:val="24"/>
        </w:rPr>
      </w:pPr>
      <w:r w:rsidRPr="00F91DD6">
        <w:rPr>
          <w:rFonts w:cs="Times New Roman"/>
          <w:szCs w:val="24"/>
        </w:rPr>
        <w:t>Kakaópor előállítása, fajtái, zsiradéktartalma,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Csokoládétermékek,(kakaóvaj, kakaómassza, ét-, tej-, fehér csokoládé) előállítása összetétele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Bevonó masszák fajtái, megkülönböztetése összetétel alapján a csokoládétól,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 xml:space="preserve">Csokoládé és bevonó massza összehasonlító érzékszervi vizsgálata </w:t>
      </w:r>
    </w:p>
    <w:p w:rsidR="0028647E" w:rsidRPr="00F91DD6" w:rsidRDefault="0028647E" w:rsidP="0028647E">
      <w:pPr>
        <w:pStyle w:val="Listaszerbekezds"/>
        <w:spacing w:after="0"/>
        <w:ind w:left="851"/>
        <w:rPr>
          <w:rFonts w:cs="Times New Roman"/>
          <w:szCs w:val="24"/>
        </w:rPr>
      </w:pPr>
      <w:proofErr w:type="spellStart"/>
      <w:r w:rsidRPr="00F91DD6">
        <w:rPr>
          <w:rFonts w:cs="Times New Roman"/>
          <w:szCs w:val="24"/>
        </w:rPr>
        <w:t>Fondán</w:t>
      </w:r>
      <w:proofErr w:type="spellEnd"/>
      <w:r w:rsidRPr="00F91DD6">
        <w:rPr>
          <w:rFonts w:cs="Times New Roman"/>
          <w:szCs w:val="24"/>
        </w:rPr>
        <w:t xml:space="preserve">, marcipán, nugát összetétele jellemzése felhasználása </w:t>
      </w:r>
    </w:p>
    <w:p w:rsidR="0028647E" w:rsidRPr="00F91DD6" w:rsidRDefault="0028647E" w:rsidP="0028647E">
      <w:pPr>
        <w:pStyle w:val="Listaszerbekezds"/>
        <w:spacing w:after="0"/>
        <w:ind w:left="851"/>
        <w:rPr>
          <w:rFonts w:cs="Times New Roman"/>
          <w:szCs w:val="24"/>
        </w:rPr>
      </w:pPr>
      <w:r w:rsidRPr="00F91DD6">
        <w:rPr>
          <w:rFonts w:cs="Times New Roman"/>
          <w:szCs w:val="24"/>
        </w:rPr>
        <w:t>Koffein tartalmú élelmiszerek:</w:t>
      </w:r>
    </w:p>
    <w:p w:rsidR="0028647E" w:rsidRPr="00F91DD6" w:rsidRDefault="0028647E" w:rsidP="0028647E">
      <w:pPr>
        <w:pStyle w:val="Listaszerbekezds"/>
        <w:spacing w:after="0"/>
        <w:ind w:left="851"/>
        <w:rPr>
          <w:rFonts w:cs="Times New Roman"/>
          <w:szCs w:val="24"/>
        </w:rPr>
      </w:pPr>
      <w:r w:rsidRPr="00F91DD6">
        <w:rPr>
          <w:rFonts w:cs="Times New Roman"/>
          <w:szCs w:val="24"/>
        </w:rPr>
        <w:t>Kávéfajták, kávé feldolgozása, pörkölési módok, pörkölt kávé kémiai összetétele, felhasználása</w:t>
      </w:r>
    </w:p>
    <w:p w:rsidR="0028647E" w:rsidRPr="00F91DD6" w:rsidRDefault="0028647E" w:rsidP="0028647E">
      <w:pPr>
        <w:pStyle w:val="Listaszerbekezds"/>
        <w:spacing w:after="0"/>
        <w:ind w:left="851"/>
        <w:rPr>
          <w:rFonts w:cs="Times New Roman"/>
          <w:szCs w:val="24"/>
        </w:rPr>
      </w:pPr>
      <w:r w:rsidRPr="00F91DD6">
        <w:rPr>
          <w:rFonts w:cs="Times New Roman"/>
          <w:szCs w:val="24"/>
        </w:rPr>
        <w:t xml:space="preserve">Kávéital </w:t>
      </w:r>
      <w:proofErr w:type="spellStart"/>
      <w:r w:rsidRPr="00F91DD6">
        <w:rPr>
          <w:rFonts w:cs="Times New Roman"/>
          <w:szCs w:val="24"/>
        </w:rPr>
        <w:t>extrakt</w:t>
      </w:r>
      <w:proofErr w:type="spellEnd"/>
      <w:r w:rsidRPr="00F91DD6">
        <w:rPr>
          <w:rFonts w:cs="Times New Roman"/>
          <w:szCs w:val="24"/>
        </w:rPr>
        <w:t xml:space="preserve"> tartalmának meghatározása refraktométerrel</w:t>
      </w:r>
    </w:p>
    <w:p w:rsidR="00DF1227" w:rsidRPr="00F91DD6" w:rsidRDefault="0028647E" w:rsidP="0028647E">
      <w:pPr>
        <w:pStyle w:val="Listaszerbekezds"/>
        <w:spacing w:after="0"/>
        <w:ind w:left="851"/>
        <w:rPr>
          <w:rFonts w:cs="Times New Roman"/>
          <w:szCs w:val="24"/>
        </w:rPr>
      </w:pPr>
      <w:r w:rsidRPr="00F91DD6">
        <w:rPr>
          <w:rFonts w:cs="Times New Roman"/>
          <w:szCs w:val="24"/>
        </w:rPr>
        <w:t>Tea fajták, tea feldolgozása, összetétele, felhasználása</w:t>
      </w:r>
    </w:p>
    <w:p w:rsidR="00DF1227" w:rsidRPr="00F91DD6" w:rsidRDefault="00DF1227" w:rsidP="00DF1227">
      <w:pPr>
        <w:tabs>
          <w:tab w:val="left" w:pos="1418"/>
          <w:tab w:val="right" w:pos="9072"/>
        </w:tabs>
        <w:spacing w:after="0"/>
        <w:ind w:left="851"/>
        <w:rPr>
          <w:rFonts w:cs="Times New Roman"/>
          <w:szCs w:val="24"/>
        </w:rPr>
      </w:pPr>
    </w:p>
    <w:p w:rsidR="00BC11E8" w:rsidRPr="006F197A" w:rsidRDefault="0028647E" w:rsidP="006F197A">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 csoportjai V.</w:t>
      </w:r>
      <w:r w:rsidR="00DF1227" w:rsidRPr="00F91DD6">
        <w:rPr>
          <w:rFonts w:cs="Times New Roman"/>
          <w:b/>
          <w:i/>
          <w:szCs w:val="24"/>
        </w:rPr>
        <w:tab/>
      </w:r>
      <w:r w:rsidR="006F197A">
        <w:rPr>
          <w:rFonts w:cs="Times New Roman"/>
          <w:b/>
          <w:i/>
          <w:szCs w:val="24"/>
        </w:rPr>
        <w:t>4 óra</w:t>
      </w:r>
    </w:p>
    <w:p w:rsidR="00E961F3" w:rsidRPr="00F91DD6" w:rsidRDefault="00E961F3" w:rsidP="00E961F3">
      <w:pPr>
        <w:spacing w:after="0"/>
        <w:ind w:left="851"/>
        <w:rPr>
          <w:rFonts w:cs="Times New Roman"/>
          <w:szCs w:val="24"/>
        </w:rPr>
      </w:pPr>
      <w:r w:rsidRPr="00F91DD6">
        <w:rPr>
          <w:rFonts w:cs="Times New Roman"/>
          <w:szCs w:val="24"/>
        </w:rPr>
        <w:t xml:space="preserve">Italok: </w:t>
      </w:r>
    </w:p>
    <w:p w:rsidR="00E961F3" w:rsidRPr="00F91DD6" w:rsidRDefault="00E961F3" w:rsidP="00E961F3">
      <w:pPr>
        <w:spacing w:after="0"/>
        <w:ind w:left="851"/>
        <w:rPr>
          <w:rFonts w:cs="Times New Roman"/>
          <w:szCs w:val="24"/>
        </w:rPr>
      </w:pPr>
      <w:r w:rsidRPr="00F91DD6">
        <w:rPr>
          <w:rFonts w:cs="Times New Roman"/>
          <w:szCs w:val="24"/>
        </w:rPr>
        <w:t>Alkoholtartamú italok borok, sörök, szeszesital ipari készítmények jellemzése, készítése, csoportjai minősége, felhasználása</w:t>
      </w:r>
    </w:p>
    <w:p w:rsidR="00E961F3" w:rsidRPr="00F91DD6" w:rsidRDefault="00E961F3" w:rsidP="00E961F3">
      <w:pPr>
        <w:spacing w:after="0"/>
        <w:ind w:left="851"/>
        <w:rPr>
          <w:rFonts w:cs="Times New Roman"/>
          <w:szCs w:val="24"/>
        </w:rPr>
      </w:pPr>
      <w:r w:rsidRPr="00F91DD6">
        <w:rPr>
          <w:rFonts w:cs="Times New Roman"/>
          <w:szCs w:val="24"/>
        </w:rPr>
        <w:t xml:space="preserve">Pálinka alkoholtartalmának meghatározása szeszfokolóval </w:t>
      </w:r>
    </w:p>
    <w:p w:rsidR="00E961F3" w:rsidRPr="00F91DD6" w:rsidRDefault="00E961F3" w:rsidP="00E961F3">
      <w:pPr>
        <w:pStyle w:val="Listaszerbekezds"/>
        <w:spacing w:after="0"/>
        <w:ind w:left="851"/>
        <w:rPr>
          <w:rFonts w:cs="Times New Roman"/>
          <w:szCs w:val="24"/>
        </w:rPr>
      </w:pPr>
      <w:r w:rsidRPr="00F91DD6">
        <w:rPr>
          <w:rFonts w:cs="Times New Roman"/>
          <w:szCs w:val="24"/>
        </w:rPr>
        <w:t>Párlatok</w:t>
      </w:r>
    </w:p>
    <w:p w:rsidR="00E961F3" w:rsidRPr="00F91DD6" w:rsidRDefault="00E961F3" w:rsidP="00E961F3">
      <w:pPr>
        <w:spacing w:after="0"/>
        <w:ind w:left="851"/>
        <w:rPr>
          <w:rFonts w:cs="Times New Roman"/>
          <w:szCs w:val="24"/>
        </w:rPr>
      </w:pPr>
      <w:r w:rsidRPr="00F91DD6">
        <w:rPr>
          <w:rFonts w:cs="Times New Roman"/>
          <w:szCs w:val="24"/>
        </w:rPr>
        <w:t xml:space="preserve">Alkoholmentes italok gyümölcs és zöldség </w:t>
      </w:r>
      <w:proofErr w:type="spellStart"/>
      <w:r w:rsidRPr="00F91DD6">
        <w:rPr>
          <w:rFonts w:cs="Times New Roman"/>
          <w:szCs w:val="24"/>
        </w:rPr>
        <w:t>levek</w:t>
      </w:r>
      <w:proofErr w:type="spellEnd"/>
      <w:r w:rsidRPr="00F91DD6">
        <w:rPr>
          <w:rFonts w:cs="Times New Roman"/>
          <w:szCs w:val="24"/>
        </w:rPr>
        <w:t>, szörpök, szénsavas üdítők jellemzése, készítése, csoportjai, minősége, felhasználása</w:t>
      </w:r>
    </w:p>
    <w:p w:rsidR="00E961F3" w:rsidRPr="00F91DD6" w:rsidRDefault="00E961F3" w:rsidP="00E961F3">
      <w:pPr>
        <w:pStyle w:val="Listaszerbekezds"/>
        <w:spacing w:after="0"/>
        <w:ind w:left="851"/>
        <w:rPr>
          <w:rFonts w:cs="Times New Roman"/>
          <w:szCs w:val="24"/>
        </w:rPr>
      </w:pPr>
      <w:r w:rsidRPr="00F91DD6">
        <w:rPr>
          <w:rFonts w:cs="Times New Roman"/>
          <w:szCs w:val="24"/>
        </w:rPr>
        <w:t>Adalékanyagok:</w:t>
      </w:r>
    </w:p>
    <w:p w:rsidR="00E961F3" w:rsidRPr="00F91DD6" w:rsidRDefault="00E961F3" w:rsidP="00E961F3">
      <w:pPr>
        <w:pStyle w:val="Listaszerbekezds"/>
        <w:spacing w:after="0"/>
        <w:ind w:left="851"/>
        <w:rPr>
          <w:rFonts w:cs="Times New Roman"/>
          <w:szCs w:val="24"/>
        </w:rPr>
      </w:pPr>
      <w:r w:rsidRPr="00F91DD6">
        <w:rPr>
          <w:rFonts w:cs="Times New Roman"/>
          <w:szCs w:val="24"/>
        </w:rPr>
        <w:t>Adalékanyagok jellemzése, adagolásának szabályozása, E-szám értelmezése</w:t>
      </w:r>
    </w:p>
    <w:p w:rsidR="00E961F3" w:rsidRPr="00F91DD6" w:rsidRDefault="00E961F3" w:rsidP="00E961F3">
      <w:pPr>
        <w:pStyle w:val="Listaszerbekezds"/>
        <w:spacing w:after="0"/>
        <w:ind w:left="851"/>
        <w:rPr>
          <w:rFonts w:cs="Times New Roman"/>
          <w:szCs w:val="24"/>
        </w:rPr>
      </w:pPr>
      <w:r w:rsidRPr="00F91DD6">
        <w:rPr>
          <w:rFonts w:cs="Times New Roman"/>
          <w:szCs w:val="24"/>
        </w:rPr>
        <w:t>Mesterséges édesítőszerek fajtái, édesítő hatása, tápértéke energiatartalma felhasználása a diétás termékeknél</w:t>
      </w:r>
    </w:p>
    <w:p w:rsidR="00E961F3" w:rsidRPr="00F91DD6" w:rsidRDefault="00E961F3" w:rsidP="00E961F3">
      <w:pPr>
        <w:pStyle w:val="Listaszerbekezds"/>
        <w:spacing w:after="0"/>
        <w:ind w:left="851"/>
        <w:rPr>
          <w:rFonts w:cs="Times New Roman"/>
          <w:szCs w:val="24"/>
        </w:rPr>
      </w:pPr>
      <w:r w:rsidRPr="00F91DD6">
        <w:rPr>
          <w:rFonts w:cs="Times New Roman"/>
          <w:szCs w:val="24"/>
        </w:rPr>
        <w:lastRenderedPageBreak/>
        <w:t xml:space="preserve">Színezőanyagok, térfogatnövelő szerek, savanyító szerek, mesterséges édesítőszerek emulgeálószerek, stabilizáló szerek és </w:t>
      </w:r>
      <w:proofErr w:type="spellStart"/>
      <w:r w:rsidRPr="00F91DD6">
        <w:rPr>
          <w:rFonts w:cs="Times New Roman"/>
          <w:szCs w:val="24"/>
        </w:rPr>
        <w:t>zselírozó</w:t>
      </w:r>
      <w:proofErr w:type="spellEnd"/>
      <w:r w:rsidRPr="00F91DD6">
        <w:rPr>
          <w:rFonts w:cs="Times New Roman"/>
          <w:szCs w:val="24"/>
        </w:rPr>
        <w:t xml:space="preserve"> anyagok, tartósítószerek, módosított keményítők, ízfokozók jellemzői, fajtái felhasználása</w:t>
      </w:r>
    </w:p>
    <w:p w:rsidR="00E961F3" w:rsidRPr="00F91DD6" w:rsidRDefault="00E961F3" w:rsidP="00E961F3">
      <w:pPr>
        <w:pStyle w:val="Listaszerbekezds"/>
        <w:spacing w:after="0"/>
        <w:ind w:left="851"/>
        <w:rPr>
          <w:rFonts w:cs="Times New Roman"/>
          <w:szCs w:val="24"/>
        </w:rPr>
      </w:pPr>
      <w:r w:rsidRPr="00F91DD6">
        <w:rPr>
          <w:rFonts w:cs="Times New Roman"/>
          <w:szCs w:val="24"/>
        </w:rPr>
        <w:t xml:space="preserve">Kényelmi anyagok: </w:t>
      </w:r>
    </w:p>
    <w:p w:rsidR="00DF1227" w:rsidRPr="00F91DD6" w:rsidRDefault="00E961F3" w:rsidP="00E961F3">
      <w:pPr>
        <w:pStyle w:val="Listaszerbekezds"/>
        <w:spacing w:after="0"/>
        <w:ind w:left="851"/>
        <w:rPr>
          <w:rFonts w:cs="Times New Roman"/>
          <w:szCs w:val="24"/>
        </w:rPr>
      </w:pPr>
      <w:r w:rsidRPr="00F91DD6">
        <w:rPr>
          <w:rFonts w:cs="Times New Roman"/>
          <w:szCs w:val="24"/>
        </w:rPr>
        <w:t xml:space="preserve">Ételkészítési és cukrászati kényelmi anyagok jellemzése és felhasználása </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EA18F6" w:rsidP="00DF1227">
      <w:pPr>
        <w:spacing w:after="0"/>
        <w:ind w:left="426"/>
        <w:rPr>
          <w:rFonts w:cs="Times New Roman"/>
          <w:szCs w:val="24"/>
        </w:rPr>
      </w:pPr>
      <w:r w:rsidRPr="00F91DD6">
        <w:rPr>
          <w:rFonts w:cs="Times New Roman"/>
          <w:szCs w:val="24"/>
        </w:rPr>
        <w:t>Tanterem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474825">
      <w:pPr>
        <w:spacing w:after="0"/>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7D6124" w:rsidRPr="00F91DD6" w:rsidTr="007D612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rsidTr="007D612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Elbeszélés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Megbeszélés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Szemléltetés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2530C2"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7D6124" w:rsidRPr="00F91DD6" w:rsidTr="007D612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rsidTr="007D612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D6124" w:rsidRPr="00F91DD6" w:rsidRDefault="007D6124" w:rsidP="007D6124">
            <w:pPr>
              <w:spacing w:after="0"/>
              <w:jc w:val="left"/>
              <w:rPr>
                <w:rFonts w:eastAsia="Times New Roman" w:cs="Times New Roman"/>
                <w:color w:val="000000"/>
                <w:szCs w:val="24"/>
                <w:lang w:eastAsia="hu-HU"/>
              </w:rPr>
            </w:pP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1.5.</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157F2" w:rsidRPr="00562F44" w:rsidRDefault="00D157F2" w:rsidP="00A61BAD">
      <w:pPr>
        <w:pStyle w:val="Cmsor3"/>
      </w:pPr>
      <w:bookmarkStart w:id="17" w:name="_Toc487095565"/>
      <w:r w:rsidRPr="00562F44">
        <w:lastRenderedPageBreak/>
        <w:t>1.3.5. A 11519-16 azonosító számú Élelmiszerbiztonsági alapismeretek megnevezésű szakmai követelménymodultantárgyai, témakörei</w:t>
      </w:r>
      <w:bookmarkEnd w:id="17"/>
    </w:p>
    <w:p w:rsidR="00DF1227" w:rsidRPr="00F91DD6" w:rsidRDefault="00DF1227" w:rsidP="00DF1227">
      <w:pPr>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5073ED" w:rsidRPr="00F91DD6">
        <w:rPr>
          <w:rFonts w:cs="Times New Roman"/>
          <w:szCs w:val="24"/>
        </w:rPr>
        <w:t>11519</w:t>
      </w:r>
      <w:r w:rsidRPr="00F91DD6">
        <w:rPr>
          <w:rFonts w:cs="Times New Roman"/>
          <w:szCs w:val="24"/>
        </w:rPr>
        <w:t>-</w:t>
      </w:r>
      <w:r w:rsidR="005073ED" w:rsidRPr="00F91DD6">
        <w:rPr>
          <w:rFonts w:cs="Times New Roman"/>
          <w:szCs w:val="24"/>
        </w:rPr>
        <w:t>16</w:t>
      </w:r>
      <w:r w:rsidRPr="00F91DD6">
        <w:rPr>
          <w:rFonts w:cs="Times New Roman"/>
          <w:szCs w:val="24"/>
        </w:rPr>
        <w:t xml:space="preserve"> azonosító számú </w:t>
      </w:r>
      <w:r w:rsidR="00046741" w:rsidRPr="00F91DD6">
        <w:rPr>
          <w:rFonts w:cs="Times New Roman"/>
          <w:szCs w:val="24"/>
        </w:rPr>
        <w:t xml:space="preserve">Élelmiszerbiztonsági </w:t>
      </w:r>
      <w:r w:rsidR="002530C2">
        <w:rPr>
          <w:rFonts w:cs="Times New Roman"/>
          <w:szCs w:val="24"/>
        </w:rPr>
        <w:t>alapismeretek</w:t>
      </w:r>
      <w:r w:rsidR="002530C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187C68" w:rsidRPr="00F91DD6"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Élelmiszerbiztonság alapjai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Vendéglátás higiénéje</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korszerű </w:t>
            </w:r>
            <w:r w:rsidR="002530C2" w:rsidRPr="00F91DD6">
              <w:rPr>
                <w:rFonts w:eastAsia="Times New Roman" w:cs="Times New Roman"/>
                <w:color w:val="000000"/>
                <w:szCs w:val="24"/>
                <w:lang w:eastAsia="hu-HU"/>
              </w:rPr>
              <w:t>táplálkozástudomány</w:t>
            </w:r>
            <w:r w:rsidRPr="00F91DD6">
              <w:rPr>
                <w:rFonts w:eastAsia="Times New Roman" w:cs="Times New Roman"/>
                <w:color w:val="000000"/>
                <w:szCs w:val="24"/>
                <w:lang w:eastAsia="hu-HU"/>
              </w:rPr>
              <w:t xml:space="preserve"> eredményeit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diétás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az élelmiszerekre vonatkozó jogszabályokat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Betartja a kémiai </w:t>
            </w:r>
            <w:r w:rsidR="002530C2" w:rsidRPr="00F91DD6">
              <w:rPr>
                <w:rFonts w:eastAsia="Times New Roman" w:cs="Times New Roman"/>
                <w:color w:val="000000"/>
                <w:szCs w:val="24"/>
                <w:lang w:eastAsia="hu-HU"/>
              </w:rPr>
              <w:t>szennyeződésekre</w:t>
            </w:r>
            <w:r w:rsidRPr="00F91DD6">
              <w:rPr>
                <w:rFonts w:eastAsia="Times New Roman" w:cs="Times New Roman"/>
                <w:color w:val="000000"/>
                <w:szCs w:val="24"/>
                <w:lang w:eastAsia="hu-HU"/>
              </w:rPr>
              <w:t xml:space="preserv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élelmiszerekben lévő allergénekre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Betartja és </w:t>
            </w:r>
            <w:proofErr w:type="spellStart"/>
            <w:r w:rsidRPr="00F91DD6">
              <w:rPr>
                <w:rFonts w:eastAsia="Times New Roman" w:cs="Times New Roman"/>
                <w:color w:val="000000"/>
                <w:szCs w:val="24"/>
                <w:lang w:eastAsia="hu-HU"/>
              </w:rPr>
              <w:t>betarttatja</w:t>
            </w:r>
            <w:proofErr w:type="spellEnd"/>
            <w:r w:rsidRPr="00F91DD6">
              <w:rPr>
                <w:rFonts w:eastAsia="Times New Roman" w:cs="Times New Roman"/>
                <w:color w:val="000000"/>
                <w:szCs w:val="24"/>
                <w:lang w:eastAsia="hu-HU"/>
              </w:rPr>
              <w:t xml:space="preserve"> a HAACCP előírásait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Betartja és </w:t>
            </w:r>
            <w:proofErr w:type="spellStart"/>
            <w:r w:rsidRPr="00F91DD6">
              <w:rPr>
                <w:rFonts w:eastAsia="Times New Roman" w:cs="Times New Roman"/>
                <w:color w:val="000000"/>
                <w:szCs w:val="24"/>
                <w:lang w:eastAsia="hu-HU"/>
              </w:rPr>
              <w:t>betarttatja</w:t>
            </w:r>
            <w:proofErr w:type="spellEnd"/>
            <w:r w:rsidRPr="00F91DD6">
              <w:rPr>
                <w:rFonts w:eastAsia="Times New Roman" w:cs="Times New Roman"/>
                <w:color w:val="000000"/>
                <w:szCs w:val="24"/>
                <w:lang w:eastAsia="hu-HU"/>
              </w:rPr>
              <w:t xml:space="preserve"> a higiéniai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Megtanulja és alkalmazza a </w:t>
            </w:r>
            <w:r w:rsidR="002530C2" w:rsidRPr="00F91DD6">
              <w:rPr>
                <w:rFonts w:eastAsia="Times New Roman" w:cs="Times New Roman"/>
                <w:color w:val="000000"/>
                <w:szCs w:val="24"/>
                <w:lang w:eastAsia="hu-HU"/>
              </w:rPr>
              <w:t>mikroorganizmusok</w:t>
            </w:r>
            <w:r w:rsidRPr="00F91DD6">
              <w:rPr>
                <w:rFonts w:eastAsia="Times New Roman" w:cs="Times New Roman"/>
                <w:color w:val="000000"/>
                <w:szCs w:val="24"/>
                <w:lang w:eastAsia="hu-HU"/>
              </w:rPr>
              <w:t xml:space="preserve"> káros és hasznos tulajdonságait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Alapanyagokat vizsgál és/vagy </w:t>
            </w:r>
            <w:r w:rsidR="002530C2" w:rsidRPr="00F91DD6">
              <w:rPr>
                <w:rFonts w:eastAsia="Times New Roman" w:cs="Times New Roman"/>
                <w:color w:val="000000"/>
                <w:szCs w:val="24"/>
                <w:lang w:eastAsia="hu-HU"/>
              </w:rPr>
              <w:t>ellenőriz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Ellenőrzi a fogyaszthatósági illetve a </w:t>
            </w:r>
            <w:r w:rsidR="002530C2">
              <w:rPr>
                <w:rFonts w:eastAsia="Times New Roman" w:cs="Times New Roman"/>
                <w:color w:val="000000"/>
                <w:szCs w:val="24"/>
                <w:lang w:eastAsia="hu-HU"/>
              </w:rPr>
              <w:t>mi</w:t>
            </w:r>
            <w:r w:rsidR="002530C2" w:rsidRPr="00F91DD6">
              <w:rPr>
                <w:rFonts w:eastAsia="Times New Roman" w:cs="Times New Roman"/>
                <w:color w:val="000000"/>
                <w:szCs w:val="24"/>
                <w:lang w:eastAsia="hu-HU"/>
              </w:rPr>
              <w:t>nőség-megőrzési</w:t>
            </w:r>
            <w:r w:rsidRPr="00F91DD6">
              <w:rPr>
                <w:rFonts w:eastAsia="Times New Roman" w:cs="Times New Roman"/>
                <w:color w:val="000000"/>
                <w:szCs w:val="24"/>
                <w:lang w:eastAsia="hu-HU"/>
              </w:rPr>
              <w:t xml:space="preserve">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alkalmazza a mintavételi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Magas fokú</w:t>
            </w:r>
            <w:r>
              <w:rPr>
                <w:rFonts w:eastAsia="Times New Roman" w:cs="Times New Roman"/>
                <w:color w:val="000000"/>
                <w:szCs w:val="24"/>
                <w:lang w:eastAsia="hu-HU"/>
              </w:rPr>
              <w:t xml:space="preserve"> </w:t>
            </w:r>
            <w:r w:rsidR="00187C68" w:rsidRPr="00F91DD6">
              <w:rPr>
                <w:rFonts w:eastAsia="Times New Roman" w:cs="Times New Roman"/>
                <w:color w:val="000000"/>
                <w:szCs w:val="24"/>
                <w:lang w:eastAsia="hu-HU"/>
              </w:rPr>
              <w:t>személyi higiéniát tart fenn az élelmiszer forgalmazás során</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 tápértékének megőrzése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Mikroorganizmusok jellemzői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 eredetű megbetegedések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 tartósítása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 vizsgálat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Kémiai-toxikológiai élelmiszerbiztonság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Élelmiszerekre vonatkozó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HACCP élelmiszerbiztonsági rendszer jogszabályai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Személyi higiénia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Nyersanyago</w:t>
            </w:r>
            <w:r w:rsidR="002530C2">
              <w:rPr>
                <w:rFonts w:eastAsia="Times New Roman" w:cs="Times New Roman"/>
                <w:color w:val="000000"/>
                <w:szCs w:val="24"/>
                <w:lang w:eastAsia="hu-HU"/>
              </w:rPr>
              <w:t>k beszerzési, átvételi, tárolási</w:t>
            </w:r>
            <w:r w:rsidRPr="00F91DD6">
              <w:rPr>
                <w:rFonts w:eastAsia="Times New Roman" w:cs="Times New Roman"/>
                <w:color w:val="000000"/>
                <w:szCs w:val="24"/>
                <w:lang w:eastAsia="hu-HU"/>
              </w:rPr>
              <w:t xml:space="preserve">, </w:t>
            </w:r>
            <w:r w:rsidR="002530C2" w:rsidRPr="00F91DD6">
              <w:rPr>
                <w:rFonts w:eastAsia="Times New Roman" w:cs="Times New Roman"/>
                <w:color w:val="000000"/>
                <w:szCs w:val="24"/>
                <w:lang w:eastAsia="hu-HU"/>
              </w:rPr>
              <w:t>előkésztési</w:t>
            </w:r>
            <w:r w:rsidRPr="00F91DD6">
              <w:rPr>
                <w:rFonts w:eastAsia="Times New Roman" w:cs="Times New Roman"/>
                <w:color w:val="000000"/>
                <w:szCs w:val="24"/>
                <w:lang w:eastAsia="hu-HU"/>
              </w:rPr>
              <w:t xml:space="preserve">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Vendéglátó termékkészítés, </w:t>
            </w:r>
            <w:r w:rsidR="00FB20DA" w:rsidRPr="00F91DD6">
              <w:rPr>
                <w:rFonts w:eastAsia="Times New Roman" w:cs="Times New Roman"/>
                <w:color w:val="000000"/>
                <w:szCs w:val="24"/>
                <w:lang w:eastAsia="hu-HU"/>
              </w:rPr>
              <w:t>tárolás, szállítás</w:t>
            </w:r>
            <w:r w:rsidRPr="00F91DD6">
              <w:rPr>
                <w:rFonts w:eastAsia="Times New Roman" w:cs="Times New Roman"/>
                <w:color w:val="000000"/>
                <w:szCs w:val="24"/>
                <w:lang w:eastAsia="hu-HU"/>
              </w:rPr>
              <w:t>, kiszolgálás kritikus pontjainak meghatározása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Vendéglátó műhely, konyha, eladótér higiéniája kritikus pontok ellenőrzése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w:t>
            </w:r>
            <w:r w:rsidR="00187C68" w:rsidRPr="00F91DD6">
              <w:rPr>
                <w:rFonts w:eastAsia="Times New Roman" w:cs="Times New Roman"/>
                <w:color w:val="000000"/>
                <w:szCs w:val="24"/>
                <w:lang w:eastAsia="hu-HU"/>
              </w:rPr>
              <w:t xml:space="preserve">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 </w:t>
            </w:r>
          </w:p>
        </w:tc>
      </w:tr>
      <w:tr w:rsidR="00187C68" w:rsidRPr="00F91DD6"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jc w:val="center"/>
        <w:rPr>
          <w:rFonts w:cs="Times New Roman"/>
          <w:szCs w:val="24"/>
        </w:rPr>
      </w:pPr>
    </w:p>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220371" w:rsidP="00DF1227">
      <w:pPr>
        <w:pStyle w:val="Listaszerbekezds"/>
        <w:numPr>
          <w:ilvl w:val="0"/>
          <w:numId w:val="8"/>
        </w:numPr>
        <w:tabs>
          <w:tab w:val="right" w:pos="9072"/>
        </w:tabs>
        <w:spacing w:after="0"/>
        <w:rPr>
          <w:rFonts w:cs="Times New Roman"/>
          <w:b/>
          <w:szCs w:val="24"/>
        </w:rPr>
      </w:pPr>
      <w:r w:rsidRPr="00F91DD6">
        <w:rPr>
          <w:rFonts w:cs="Times New Roman"/>
          <w:b/>
          <w:szCs w:val="24"/>
        </w:rPr>
        <w:t xml:space="preserve">Élelmiszerbiztonságról </w:t>
      </w:r>
      <w:r w:rsidR="00FB20DA" w:rsidRPr="00F91DD6">
        <w:rPr>
          <w:rFonts w:cs="Times New Roman"/>
          <w:b/>
          <w:szCs w:val="24"/>
        </w:rPr>
        <w:t>általában tantárgy</w:t>
      </w:r>
      <w:r w:rsidR="00DF1227" w:rsidRPr="00F91DD6">
        <w:rPr>
          <w:rFonts w:cs="Times New Roman"/>
          <w:b/>
          <w:szCs w:val="24"/>
        </w:rPr>
        <w:tab/>
      </w:r>
      <w:r w:rsidR="006F197A">
        <w:rPr>
          <w:rFonts w:cs="Times New Roman"/>
          <w:b/>
          <w:szCs w:val="24"/>
        </w:rPr>
        <w:t>4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5A74DB" w:rsidRPr="00F91DD6" w:rsidRDefault="005A74DB" w:rsidP="005A74DB">
      <w:pPr>
        <w:pStyle w:val="B2"/>
        <w:numPr>
          <w:ilvl w:val="1"/>
          <w:numId w:val="0"/>
        </w:numPr>
        <w:tabs>
          <w:tab w:val="num" w:pos="426"/>
          <w:tab w:val="num" w:pos="972"/>
        </w:tabs>
        <w:ind w:firstLine="426"/>
        <w:jc w:val="both"/>
        <w:rPr>
          <w:rFonts w:ascii="Times New Roman" w:hAnsi="Times New Roman"/>
          <w:b w:val="0"/>
          <w:kern w:val="1"/>
          <w:sz w:val="24"/>
          <w:szCs w:val="24"/>
          <w:lang w:bidi="hi-IN"/>
        </w:rPr>
      </w:pPr>
      <w:r w:rsidRPr="00F91DD6">
        <w:rPr>
          <w:rFonts w:ascii="Times New Roman" w:hAnsi="Times New Roman"/>
          <w:b w:val="0"/>
          <w:sz w:val="24"/>
          <w:szCs w:val="24"/>
        </w:rPr>
        <w:t xml:space="preserve">A tanulókkal </w:t>
      </w:r>
      <w:r w:rsidRPr="00F91DD6">
        <w:rPr>
          <w:rFonts w:ascii="Times New Roman" w:hAnsi="Times New Roman"/>
          <w:b w:val="0"/>
          <w:kern w:val="1"/>
          <w:sz w:val="24"/>
          <w:szCs w:val="24"/>
          <w:lang w:bidi="hi-IN"/>
        </w:rPr>
        <w:t>megismertetni az élelmiszerbiztonsági alapfogalmakat,</w:t>
      </w:r>
    </w:p>
    <w:p w:rsidR="005A74DB" w:rsidRPr="00F91DD6" w:rsidRDefault="00FB20DA" w:rsidP="005A74DB">
      <w:pPr>
        <w:pStyle w:val="B2"/>
        <w:numPr>
          <w:ilvl w:val="1"/>
          <w:numId w:val="0"/>
        </w:numPr>
        <w:tabs>
          <w:tab w:val="num" w:pos="426"/>
          <w:tab w:val="num" w:pos="972"/>
        </w:tabs>
        <w:ind w:left="426"/>
        <w:jc w:val="both"/>
        <w:rPr>
          <w:rFonts w:ascii="Times New Roman" w:hAnsi="Times New Roman"/>
          <w:b w:val="0"/>
          <w:kern w:val="1"/>
          <w:sz w:val="24"/>
          <w:szCs w:val="24"/>
          <w:lang w:bidi="hi-IN"/>
        </w:rPr>
      </w:pPr>
      <w:r>
        <w:rPr>
          <w:rFonts w:ascii="Times New Roman" w:hAnsi="Times New Roman"/>
          <w:b w:val="0"/>
          <w:kern w:val="1"/>
          <w:sz w:val="24"/>
          <w:szCs w:val="24"/>
          <w:lang w:bidi="hi-IN"/>
        </w:rPr>
        <w:t>k</w:t>
      </w:r>
      <w:r w:rsidRPr="00F91DD6">
        <w:rPr>
          <w:rFonts w:ascii="Times New Roman" w:hAnsi="Times New Roman"/>
          <w:b w:val="0"/>
          <w:kern w:val="1"/>
          <w:sz w:val="24"/>
          <w:szCs w:val="24"/>
          <w:lang w:bidi="hi-IN"/>
        </w:rPr>
        <w:t>ialakítani</w:t>
      </w:r>
      <w:r w:rsidR="00E61B3A" w:rsidRPr="00F91DD6">
        <w:rPr>
          <w:rFonts w:ascii="Times New Roman" w:hAnsi="Times New Roman"/>
          <w:b w:val="0"/>
          <w:kern w:val="1"/>
          <w:sz w:val="24"/>
          <w:szCs w:val="24"/>
          <w:lang w:bidi="hi-IN"/>
        </w:rPr>
        <w:t xml:space="preserve"> a felelős magatartást</w:t>
      </w:r>
      <w:r w:rsidR="005A74DB" w:rsidRPr="00F91DD6">
        <w:rPr>
          <w:rFonts w:ascii="Times New Roman" w:hAnsi="Times New Roman"/>
          <w:b w:val="0"/>
          <w:kern w:val="1"/>
          <w:sz w:val="24"/>
          <w:szCs w:val="24"/>
          <w:lang w:bidi="hi-IN"/>
        </w:rPr>
        <w:t>, az élelmiszerek feldolgozásánál, tárolásánál és értékesítésénél.</w:t>
      </w:r>
    </w:p>
    <w:p w:rsidR="005A74DB" w:rsidRPr="00F91DD6" w:rsidRDefault="005A74DB" w:rsidP="005A74DB">
      <w:pPr>
        <w:pStyle w:val="B2"/>
        <w:numPr>
          <w:ilvl w:val="1"/>
          <w:numId w:val="0"/>
        </w:numPr>
        <w:tabs>
          <w:tab w:val="num" w:pos="426"/>
          <w:tab w:val="num" w:pos="972"/>
        </w:tabs>
        <w:ind w:left="426"/>
        <w:jc w:val="both"/>
        <w:rPr>
          <w:rFonts w:ascii="Times New Roman" w:hAnsi="Times New Roman"/>
          <w:b w:val="0"/>
          <w:kern w:val="1"/>
          <w:sz w:val="24"/>
          <w:szCs w:val="24"/>
          <w:lang w:bidi="hi-IN"/>
        </w:rPr>
      </w:pPr>
      <w:r w:rsidRPr="00F91DD6">
        <w:rPr>
          <w:rFonts w:ascii="Times New Roman" w:hAnsi="Times New Roman"/>
          <w:b w:val="0"/>
          <w:kern w:val="1"/>
          <w:sz w:val="24"/>
          <w:szCs w:val="24"/>
          <w:lang w:bidi="hi-IN"/>
        </w:rPr>
        <w:t xml:space="preserve"> Az élelmiszereket felépítő anyagok jellemző kémiai, fizikai tulajdonságainak</w:t>
      </w:r>
    </w:p>
    <w:p w:rsidR="00606A25" w:rsidRPr="00F91DD6" w:rsidRDefault="005A74DB" w:rsidP="005A74DB">
      <w:pPr>
        <w:pStyle w:val="B2"/>
        <w:numPr>
          <w:ilvl w:val="1"/>
          <w:numId w:val="0"/>
        </w:numPr>
        <w:tabs>
          <w:tab w:val="num" w:pos="426"/>
          <w:tab w:val="num" w:pos="972"/>
        </w:tabs>
        <w:ind w:firstLine="426"/>
        <w:jc w:val="both"/>
        <w:rPr>
          <w:rFonts w:ascii="Times New Roman" w:hAnsi="Times New Roman"/>
          <w:b w:val="0"/>
          <w:kern w:val="1"/>
          <w:sz w:val="24"/>
          <w:szCs w:val="24"/>
          <w:lang w:bidi="hi-IN"/>
        </w:rPr>
      </w:pPr>
      <w:r w:rsidRPr="00F91DD6">
        <w:rPr>
          <w:rFonts w:ascii="Times New Roman" w:hAnsi="Times New Roman"/>
          <w:b w:val="0"/>
          <w:kern w:val="1"/>
          <w:sz w:val="24"/>
          <w:szCs w:val="24"/>
          <w:lang w:bidi="hi-IN"/>
        </w:rPr>
        <w:t>megismertetése, a táplálkozásban betöltött szerepük megmutatása.</w:t>
      </w:r>
    </w:p>
    <w:p w:rsidR="00606A25" w:rsidRPr="00F91DD6" w:rsidRDefault="00606A25" w:rsidP="00606A25">
      <w:pPr>
        <w:pStyle w:val="B2"/>
        <w:numPr>
          <w:ilvl w:val="1"/>
          <w:numId w:val="0"/>
        </w:numPr>
        <w:tabs>
          <w:tab w:val="num" w:pos="426"/>
          <w:tab w:val="num" w:pos="972"/>
        </w:tabs>
        <w:ind w:firstLine="426"/>
        <w:jc w:val="both"/>
        <w:rPr>
          <w:rFonts w:ascii="Times New Roman" w:eastAsia="Times New Roman" w:hAnsi="Times New Roman"/>
          <w:b w:val="0"/>
          <w:kern w:val="1"/>
          <w:sz w:val="24"/>
          <w:szCs w:val="24"/>
          <w:lang w:bidi="hi-IN"/>
        </w:rPr>
      </w:pPr>
      <w:r w:rsidRPr="00F91DD6">
        <w:rPr>
          <w:rFonts w:ascii="Times New Roman" w:hAnsi="Times New Roman"/>
          <w:b w:val="0"/>
          <w:kern w:val="1"/>
          <w:sz w:val="24"/>
          <w:szCs w:val="24"/>
          <w:lang w:bidi="hi-IN"/>
        </w:rPr>
        <w:t xml:space="preserve"> A</w:t>
      </w:r>
      <w:r w:rsidR="00FB20DA">
        <w:rPr>
          <w:rFonts w:ascii="Times New Roman" w:hAnsi="Times New Roman"/>
          <w:b w:val="0"/>
          <w:kern w:val="1"/>
          <w:sz w:val="24"/>
          <w:szCs w:val="24"/>
          <w:lang w:bidi="hi-IN"/>
        </w:rPr>
        <w:t xml:space="preserve"> </w:t>
      </w:r>
      <w:r w:rsidR="005A74DB" w:rsidRPr="00F91DD6">
        <w:rPr>
          <w:rFonts w:ascii="Times New Roman" w:eastAsia="Times New Roman" w:hAnsi="Times New Roman"/>
          <w:b w:val="0"/>
          <w:kern w:val="1"/>
          <w:sz w:val="24"/>
          <w:szCs w:val="24"/>
          <w:lang w:bidi="hi-IN"/>
        </w:rPr>
        <w:t>feldolgozott élelmiszerek forgalomba hozatalának lehetőségei,</w:t>
      </w:r>
    </w:p>
    <w:p w:rsidR="005A74DB" w:rsidRPr="00F91DD6" w:rsidRDefault="005A74DB" w:rsidP="00606A25">
      <w:pPr>
        <w:pStyle w:val="B2"/>
        <w:numPr>
          <w:ilvl w:val="1"/>
          <w:numId w:val="0"/>
        </w:numPr>
        <w:tabs>
          <w:tab w:val="num" w:pos="426"/>
          <w:tab w:val="num" w:pos="972"/>
        </w:tabs>
        <w:ind w:firstLine="426"/>
        <w:jc w:val="both"/>
        <w:rPr>
          <w:rFonts w:ascii="Times New Roman" w:hAnsi="Times New Roman"/>
          <w:b w:val="0"/>
          <w:kern w:val="1"/>
          <w:sz w:val="24"/>
          <w:szCs w:val="24"/>
          <w:lang w:bidi="hi-IN"/>
        </w:rPr>
      </w:pPr>
      <w:r w:rsidRPr="00F91DD6">
        <w:rPr>
          <w:rFonts w:ascii="Times New Roman" w:eastAsia="Times New Roman" w:hAnsi="Times New Roman"/>
          <w:b w:val="0"/>
          <w:kern w:val="1"/>
          <w:sz w:val="24"/>
          <w:szCs w:val="24"/>
          <w:lang w:bidi="hi-IN"/>
        </w:rPr>
        <w:t>feltételeinek elsajátítása</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5A74DB" w:rsidP="005A74DB">
      <w:pPr>
        <w:pStyle w:val="BB22"/>
        <w:ind w:left="567" w:firstLine="0"/>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Élelmiszerbiztonsági alapfogalmak</w:t>
      </w:r>
      <w:r w:rsidR="00DF1227" w:rsidRPr="00F91DD6">
        <w:rPr>
          <w:rFonts w:cs="Times New Roman"/>
          <w:b/>
          <w:i/>
          <w:szCs w:val="24"/>
        </w:rPr>
        <w:tab/>
      </w:r>
      <w:r w:rsidR="006F197A">
        <w:rPr>
          <w:rFonts w:cs="Times New Roman"/>
          <w:b/>
          <w:i/>
          <w:szCs w:val="24"/>
        </w:rPr>
        <w:t xml:space="preserve">1 </w:t>
      </w:r>
      <w:r w:rsidR="00DF1227" w:rsidRPr="00F91DD6">
        <w:rPr>
          <w:rFonts w:cs="Times New Roman"/>
          <w:b/>
          <w:i/>
          <w:szCs w:val="24"/>
        </w:rPr>
        <w:t>óra</w:t>
      </w:r>
    </w:p>
    <w:p w:rsidR="00A11974" w:rsidRPr="00F91DD6" w:rsidRDefault="005A74DB" w:rsidP="00A11974">
      <w:pPr>
        <w:pStyle w:val="Listaszerbekezds"/>
        <w:tabs>
          <w:tab w:val="num" w:pos="0"/>
        </w:tabs>
        <w:spacing w:after="0"/>
        <w:ind w:left="0" w:firstLine="567"/>
        <w:rPr>
          <w:rFonts w:eastAsia="Times New Roman" w:cs="Times New Roman"/>
          <w:szCs w:val="24"/>
        </w:rPr>
      </w:pPr>
      <w:r w:rsidRPr="00F91DD6">
        <w:rPr>
          <w:rFonts w:cs="Times New Roman"/>
          <w:szCs w:val="24"/>
        </w:rPr>
        <w:t>Élelmiszerlánc</w:t>
      </w:r>
      <w:r w:rsidR="00A11974" w:rsidRPr="00F91DD6">
        <w:rPr>
          <w:rFonts w:eastAsia="Times New Roman" w:cs="Times New Roman"/>
          <w:szCs w:val="24"/>
        </w:rPr>
        <w:t>, élelmiszerbiztonság</w:t>
      </w:r>
    </w:p>
    <w:p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minőség</w:t>
      </w:r>
    </w:p>
    <w:p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higiénia (hús, tej, tojás, zöldség)</w:t>
      </w:r>
    </w:p>
    <w:p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nyomon követhetőség</w:t>
      </w:r>
    </w:p>
    <w:p w:rsidR="00A11974" w:rsidRPr="00F91DD6" w:rsidRDefault="00A11974" w:rsidP="00FB20DA">
      <w:pPr>
        <w:tabs>
          <w:tab w:val="num" w:pos="0"/>
        </w:tabs>
        <w:spacing w:after="0"/>
        <w:ind w:firstLine="567"/>
        <w:rPr>
          <w:rFonts w:eastAsia="Times New Roman" w:cs="Times New Roman"/>
          <w:szCs w:val="24"/>
        </w:rPr>
      </w:pPr>
      <w:r w:rsidRPr="00F91DD6">
        <w:rPr>
          <w:rFonts w:eastAsia="Times New Roman" w:cs="Times New Roman"/>
          <w:szCs w:val="24"/>
        </w:rPr>
        <w:t>Az állam, az élelmiszer-vállalk</w:t>
      </w:r>
      <w:r w:rsidR="00FB20DA">
        <w:rPr>
          <w:rFonts w:eastAsia="Times New Roman" w:cs="Times New Roman"/>
          <w:szCs w:val="24"/>
        </w:rPr>
        <w:t xml:space="preserve">ozó és a fogyasztó felelőssége </w:t>
      </w:r>
      <w:r w:rsidRPr="00F91DD6">
        <w:rPr>
          <w:rFonts w:eastAsia="Times New Roman" w:cs="Times New Roman"/>
          <w:szCs w:val="24"/>
        </w:rPr>
        <w:t xml:space="preserve">az élelmiszerbiztonság megteremtésében  </w:t>
      </w:r>
    </w:p>
    <w:p w:rsidR="00A11974" w:rsidRPr="00F91DD6" w:rsidRDefault="00A11974" w:rsidP="00A11974">
      <w:pPr>
        <w:tabs>
          <w:tab w:val="num" w:pos="567"/>
        </w:tabs>
        <w:spacing w:after="0"/>
        <w:ind w:firstLine="567"/>
        <w:rPr>
          <w:rFonts w:eastAsia="Times New Roman" w:cs="Times New Roman"/>
          <w:szCs w:val="24"/>
        </w:rPr>
      </w:pPr>
      <w:r w:rsidRPr="00F91DD6">
        <w:rPr>
          <w:rFonts w:eastAsia="Times New Roman" w:cs="Times New Roman"/>
          <w:szCs w:val="24"/>
        </w:rPr>
        <w:t>Vállalkozói felelősség</w:t>
      </w:r>
    </w:p>
    <w:p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Hatósági felügyelet</w:t>
      </w:r>
    </w:p>
    <w:p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Fogyasztói magatartás</w:t>
      </w:r>
    </w:p>
    <w:p w:rsidR="00DF1227" w:rsidRPr="00F91DD6" w:rsidRDefault="00A11974" w:rsidP="00521E2B">
      <w:pPr>
        <w:tabs>
          <w:tab w:val="num" w:pos="0"/>
        </w:tabs>
        <w:spacing w:after="0"/>
        <w:ind w:firstLine="567"/>
        <w:rPr>
          <w:rFonts w:eastAsia="Times New Roman" w:cs="Times New Roman"/>
          <w:szCs w:val="24"/>
        </w:rPr>
      </w:pPr>
      <w:r w:rsidRPr="00F91DD6">
        <w:rPr>
          <w:rFonts w:eastAsia="Times New Roman" w:cs="Times New Roman"/>
          <w:szCs w:val="24"/>
        </w:rPr>
        <w:t>Élelmiszerlánc biztonsági stratégia</w:t>
      </w:r>
    </w:p>
    <w:p w:rsidR="00DF1227" w:rsidRPr="00F91DD6" w:rsidRDefault="00DF1227" w:rsidP="00DF1227">
      <w:pPr>
        <w:tabs>
          <w:tab w:val="left" w:pos="1418"/>
          <w:tab w:val="right" w:pos="9072"/>
        </w:tabs>
        <w:spacing w:after="0"/>
        <w:ind w:left="851"/>
        <w:rPr>
          <w:rFonts w:cs="Times New Roman"/>
          <w:szCs w:val="24"/>
        </w:rPr>
      </w:pPr>
    </w:p>
    <w:p w:rsidR="00DF1227" w:rsidRDefault="00AD519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 </w:t>
      </w:r>
      <w:proofErr w:type="spellStart"/>
      <w:r w:rsidRPr="00F91DD6">
        <w:rPr>
          <w:rFonts w:cs="Times New Roman"/>
          <w:b/>
          <w:i/>
          <w:szCs w:val="24"/>
        </w:rPr>
        <w:t>mikrobiológia</w:t>
      </w:r>
      <w:r w:rsidR="00DF45E1" w:rsidRPr="00F91DD6">
        <w:rPr>
          <w:rFonts w:cs="Times New Roman"/>
          <w:b/>
          <w:i/>
          <w:szCs w:val="24"/>
        </w:rPr>
        <w:t>,tartósít</w:t>
      </w:r>
      <w:r w:rsidR="0077187E" w:rsidRPr="00F91DD6">
        <w:rPr>
          <w:rFonts w:cs="Times New Roman"/>
          <w:b/>
          <w:i/>
          <w:szCs w:val="24"/>
        </w:rPr>
        <w:t>ás</w:t>
      </w:r>
      <w:proofErr w:type="spellEnd"/>
      <w:r w:rsidR="00DF1227" w:rsidRPr="00F91DD6">
        <w:rPr>
          <w:rFonts w:cs="Times New Roman"/>
          <w:b/>
          <w:i/>
          <w:szCs w:val="24"/>
        </w:rPr>
        <w:tab/>
      </w:r>
      <w:r w:rsidR="006F197A">
        <w:rPr>
          <w:rFonts w:cs="Times New Roman"/>
          <w:b/>
          <w:i/>
          <w:szCs w:val="24"/>
        </w:rPr>
        <w:t>1</w:t>
      </w:r>
      <w:r w:rsidR="00DF1227" w:rsidRPr="00F91DD6">
        <w:rPr>
          <w:rFonts w:cs="Times New Roman"/>
          <w:b/>
          <w:i/>
          <w:szCs w:val="24"/>
        </w:rPr>
        <w:t xml:space="preserve"> óra</w:t>
      </w:r>
    </w:p>
    <w:p w:rsidR="00A11974" w:rsidRPr="00F91DD6" w:rsidRDefault="00A11974" w:rsidP="00A11974">
      <w:pPr>
        <w:tabs>
          <w:tab w:val="num" w:pos="567"/>
        </w:tabs>
        <w:suppressAutoHyphens/>
        <w:spacing w:after="0"/>
        <w:ind w:firstLine="567"/>
        <w:rPr>
          <w:rFonts w:cs="Times New Roman"/>
          <w:szCs w:val="24"/>
          <w:shd w:val="clear" w:color="auto" w:fill="FFFFFF"/>
        </w:rPr>
      </w:pPr>
      <w:r w:rsidRPr="00F91DD6">
        <w:rPr>
          <w:rFonts w:cs="Times New Roman"/>
          <w:szCs w:val="24"/>
        </w:rPr>
        <w:t xml:space="preserve">Mikroorganizmusok </w:t>
      </w:r>
      <w:r w:rsidRPr="00F91DD6">
        <w:rPr>
          <w:rFonts w:cs="Times New Roman"/>
          <w:szCs w:val="24"/>
          <w:shd w:val="clear" w:color="auto" w:fill="FFFFFF"/>
        </w:rPr>
        <w:t>jellemzése, életfeltételei</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Mikroorganizmusok csoportosítása</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Mikroorganizmusok szaporodásának környezeti feltételei</w:t>
      </w:r>
    </w:p>
    <w:p w:rsidR="00A11974" w:rsidRPr="00F91DD6" w:rsidRDefault="00A11974" w:rsidP="00A11974">
      <w:pPr>
        <w:tabs>
          <w:tab w:val="num" w:pos="567"/>
        </w:tabs>
        <w:suppressAutoHyphens/>
        <w:spacing w:after="0"/>
        <w:ind w:firstLine="567"/>
        <w:rPr>
          <w:rFonts w:cs="Times New Roman"/>
          <w:szCs w:val="24"/>
        </w:rPr>
      </w:pPr>
      <w:r w:rsidRPr="00F91DD6">
        <w:rPr>
          <w:rFonts w:cs="Times New Roman"/>
          <w:szCs w:val="24"/>
          <w:shd w:val="clear" w:color="auto" w:fill="FFFFFF"/>
        </w:rPr>
        <w:t>Mikroorganizmusok hasznos és káros tevékenysége.</w:t>
      </w:r>
      <w:r w:rsidRPr="00F91DD6">
        <w:rPr>
          <w:rFonts w:cs="Times New Roman"/>
          <w:szCs w:val="24"/>
        </w:rPr>
        <w:t xml:space="preserve"> (élesztők, penészek, fehérjebontók)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Szennyeződés</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Romlás, romlást okozó mikrobák </w:t>
      </w:r>
    </w:p>
    <w:p w:rsidR="00A11974" w:rsidRPr="00F91DD6" w:rsidRDefault="00A11974" w:rsidP="00A11974">
      <w:pPr>
        <w:tabs>
          <w:tab w:val="num" w:pos="567"/>
        </w:tabs>
        <w:suppressAutoHyphens/>
        <w:spacing w:after="0"/>
        <w:ind w:firstLine="567"/>
        <w:rPr>
          <w:rFonts w:cs="Times New Roman"/>
          <w:szCs w:val="24"/>
        </w:rPr>
      </w:pPr>
      <w:r w:rsidRPr="00F91DD6">
        <w:rPr>
          <w:rFonts w:cs="Times New Roman"/>
          <w:szCs w:val="24"/>
        </w:rPr>
        <w:t>Az élelmiszer előállításban közreműködő mikroorganizmusok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Élelmiszer eredetű megbetegedések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Ételmérgezés</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Ételfertőzés</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Eljárás élelmiszer eredetű megbetegedés gyanúja esetében</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Leggyakoribb élelmiszerrel is terjedő kórokozók</w:t>
      </w:r>
    </w:p>
    <w:p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élelmiszerek romlása</w:t>
      </w:r>
    </w:p>
    <w:p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 tartósítás fogalma</w:t>
      </w:r>
    </w:p>
    <w:p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fizikai módszerei</w:t>
      </w:r>
    </w:p>
    <w:p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fizika-kémiai módszerei</w:t>
      </w:r>
    </w:p>
    <w:p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kémiai módszerei</w:t>
      </w:r>
    </w:p>
    <w:p w:rsidR="00DF1227" w:rsidRPr="00F91DD6" w:rsidRDefault="00A11974" w:rsidP="00A11974">
      <w:pPr>
        <w:tabs>
          <w:tab w:val="num" w:pos="567"/>
        </w:tabs>
        <w:spacing w:after="0"/>
        <w:ind w:firstLine="567"/>
        <w:rPr>
          <w:rFonts w:cs="Times New Roman"/>
          <w:szCs w:val="24"/>
        </w:rPr>
      </w:pPr>
      <w:r w:rsidRPr="00F91DD6">
        <w:rPr>
          <w:rFonts w:cs="Times New Roman"/>
          <w:szCs w:val="24"/>
          <w:shd w:val="clear" w:color="auto" w:fill="FFFFFF"/>
        </w:rPr>
        <w:t>Az élelmiszer-tartósítás biológiai módszerei</w:t>
      </w:r>
    </w:p>
    <w:p w:rsidR="00DF1227" w:rsidRPr="00F91DD6" w:rsidRDefault="00DF1227" w:rsidP="00DF1227">
      <w:pPr>
        <w:tabs>
          <w:tab w:val="left" w:pos="1418"/>
          <w:tab w:val="right" w:pos="9072"/>
        </w:tabs>
        <w:spacing w:after="0"/>
        <w:ind w:left="851"/>
        <w:rPr>
          <w:rFonts w:cs="Times New Roman"/>
          <w:szCs w:val="24"/>
        </w:rPr>
      </w:pPr>
    </w:p>
    <w:p w:rsidR="00DF1227"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shd w:val="clear" w:color="auto" w:fill="FFFFFF"/>
        </w:rPr>
        <w:t>Kémiai-toxikológiai élelmiszerbiztonság.</w:t>
      </w:r>
      <w:r w:rsidR="00DF1227" w:rsidRPr="00F91DD6">
        <w:rPr>
          <w:rFonts w:cs="Times New Roman"/>
          <w:b/>
          <w:i/>
          <w:szCs w:val="24"/>
        </w:rPr>
        <w:tab/>
      </w:r>
      <w:r w:rsidR="006F197A">
        <w:rPr>
          <w:rFonts w:cs="Times New Roman"/>
          <w:b/>
          <w:i/>
          <w:szCs w:val="24"/>
        </w:rPr>
        <w:t>1 óra</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lastRenderedPageBreak/>
        <w:t>Kémiai szennyezőkre vonatkozó szabályozásról</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Kémiai szennyezők az élelmiszerekben</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Állatgyógyászati szermaradékok </w:t>
      </w:r>
    </w:p>
    <w:p w:rsidR="00A11974" w:rsidRPr="00F91DD6" w:rsidRDefault="00A11974" w:rsidP="00A11974">
      <w:pPr>
        <w:pStyle w:val="Listaszerbekezds"/>
        <w:tabs>
          <w:tab w:val="num" w:pos="0"/>
        </w:tabs>
        <w:spacing w:after="0"/>
        <w:ind w:left="0" w:firstLine="567"/>
        <w:rPr>
          <w:rFonts w:cs="Times New Roman"/>
          <w:szCs w:val="24"/>
        </w:rPr>
      </w:pPr>
      <w:proofErr w:type="spellStart"/>
      <w:r w:rsidRPr="00F91DD6">
        <w:rPr>
          <w:rFonts w:cs="Times New Roman"/>
          <w:szCs w:val="24"/>
        </w:rPr>
        <w:t>Peszticid</w:t>
      </w:r>
      <w:proofErr w:type="spellEnd"/>
      <w:r w:rsidRPr="00F91DD6">
        <w:rPr>
          <w:rFonts w:cs="Times New Roman"/>
          <w:szCs w:val="24"/>
        </w:rPr>
        <w:t xml:space="preserve"> maradékok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Környezeti szennyezők – toxikus nehézfémek- </w:t>
      </w:r>
      <w:proofErr w:type="spellStart"/>
      <w:r w:rsidRPr="00F91DD6">
        <w:rPr>
          <w:rFonts w:cs="Times New Roman"/>
          <w:szCs w:val="24"/>
        </w:rPr>
        <w:t>poliklórozott</w:t>
      </w:r>
      <w:proofErr w:type="spellEnd"/>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szerves vegyületek-(dioxinok, </w:t>
      </w:r>
      <w:proofErr w:type="spellStart"/>
      <w:r w:rsidRPr="00F91DD6">
        <w:rPr>
          <w:rFonts w:cs="Times New Roman"/>
          <w:szCs w:val="24"/>
        </w:rPr>
        <w:t>poliklórozottbifenilek</w:t>
      </w:r>
      <w:proofErr w:type="spellEnd"/>
      <w:r w:rsidRPr="00F91DD6">
        <w:rPr>
          <w:rFonts w:cs="Times New Roman"/>
          <w:szCs w:val="24"/>
        </w:rPr>
        <w:t>)</w:t>
      </w:r>
    </w:p>
    <w:p w:rsidR="00A11974" w:rsidRPr="00F91DD6" w:rsidRDefault="00A11974" w:rsidP="00A11974">
      <w:pPr>
        <w:tabs>
          <w:tab w:val="num" w:pos="0"/>
        </w:tabs>
        <w:spacing w:after="0"/>
        <w:ind w:firstLine="567"/>
        <w:rPr>
          <w:rFonts w:cs="Times New Roman"/>
          <w:szCs w:val="24"/>
        </w:rPr>
      </w:pPr>
      <w:r w:rsidRPr="00F91DD6">
        <w:rPr>
          <w:rFonts w:cs="Times New Roman"/>
          <w:szCs w:val="24"/>
        </w:rPr>
        <w:t xml:space="preserve">Technológiai eredetű szennyezők (PAH-ok, </w:t>
      </w:r>
      <w:proofErr w:type="spellStart"/>
      <w:r w:rsidRPr="00F91DD6">
        <w:rPr>
          <w:rFonts w:cs="Times New Roman"/>
          <w:szCs w:val="24"/>
        </w:rPr>
        <w:t>Nitrózaminok</w:t>
      </w:r>
      <w:proofErr w:type="spellEnd"/>
      <w:r w:rsidRPr="00F91DD6">
        <w:rPr>
          <w:rFonts w:cs="Times New Roman"/>
          <w:szCs w:val="24"/>
        </w:rPr>
        <w:t>, Transz-zsírsavak)</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Zsírban, olajban sütés szabályai</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Csomagoló anyagok</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Élelmiszerrel érintkező felületek</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Biológiai eredetű szennyezők – </w:t>
      </w:r>
      <w:proofErr w:type="spellStart"/>
      <w:r w:rsidRPr="00F91DD6">
        <w:rPr>
          <w:rFonts w:cs="Times New Roman"/>
          <w:szCs w:val="24"/>
        </w:rPr>
        <w:t>Mikotoxinok</w:t>
      </w:r>
      <w:proofErr w:type="spellEnd"/>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Tengeri és édesvízi </w:t>
      </w:r>
      <w:proofErr w:type="spellStart"/>
      <w:r w:rsidRPr="00F91DD6">
        <w:rPr>
          <w:rFonts w:cs="Times New Roman"/>
          <w:szCs w:val="24"/>
        </w:rPr>
        <w:t>biotoxinok</w:t>
      </w:r>
      <w:proofErr w:type="spellEnd"/>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Hisztamin</w:t>
      </w:r>
    </w:p>
    <w:p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Adalékanyagok felhasználásának jelentősége és szabályozása, adalékanyag csoportok</w:t>
      </w:r>
    </w:p>
    <w:p w:rsidR="00A11974" w:rsidRPr="00F91DD6" w:rsidRDefault="00A11974" w:rsidP="00A11974">
      <w:pPr>
        <w:tabs>
          <w:tab w:val="num" w:pos="0"/>
        </w:tabs>
        <w:spacing w:after="0"/>
        <w:ind w:firstLine="567"/>
        <w:rPr>
          <w:rFonts w:cs="Times New Roman"/>
          <w:szCs w:val="24"/>
        </w:rPr>
      </w:pPr>
      <w:r w:rsidRPr="00F91DD6">
        <w:rPr>
          <w:rFonts w:cs="Times New Roman"/>
          <w:szCs w:val="24"/>
        </w:rPr>
        <w:t>Élelmiszerekben természetes módon előforduló méreganyagok</w:t>
      </w:r>
    </w:p>
    <w:p w:rsidR="00A11974" w:rsidRPr="00F91DD6" w:rsidRDefault="00A11974" w:rsidP="00A11974">
      <w:pPr>
        <w:tabs>
          <w:tab w:val="num" w:pos="0"/>
        </w:tabs>
        <w:spacing w:after="0"/>
        <w:ind w:firstLine="567"/>
        <w:rPr>
          <w:rFonts w:cs="Times New Roman"/>
          <w:szCs w:val="24"/>
        </w:rPr>
      </w:pPr>
      <w:r w:rsidRPr="00F91DD6">
        <w:rPr>
          <w:rFonts w:cs="Times New Roman"/>
          <w:szCs w:val="24"/>
        </w:rPr>
        <w:t>Mérgező gombák, vadon termő gomba felhasználása a vendéglátásban</w:t>
      </w:r>
    </w:p>
    <w:p w:rsidR="00A11974" w:rsidRPr="00F91DD6" w:rsidRDefault="00A11974" w:rsidP="00A11974">
      <w:pPr>
        <w:tabs>
          <w:tab w:val="num" w:pos="0"/>
        </w:tabs>
        <w:spacing w:after="0"/>
        <w:ind w:firstLine="567"/>
        <w:rPr>
          <w:rFonts w:cs="Times New Roman"/>
          <w:szCs w:val="24"/>
        </w:rPr>
      </w:pPr>
      <w:r w:rsidRPr="00F91DD6">
        <w:rPr>
          <w:rFonts w:cs="Times New Roman"/>
          <w:szCs w:val="24"/>
        </w:rPr>
        <w:t xml:space="preserve">Mérgező állatok, </w:t>
      </w:r>
    </w:p>
    <w:p w:rsidR="00A11974" w:rsidRPr="00F91DD6" w:rsidRDefault="00A11974" w:rsidP="00A11974">
      <w:pPr>
        <w:tabs>
          <w:tab w:val="num" w:pos="0"/>
        </w:tabs>
        <w:spacing w:after="0"/>
        <w:ind w:firstLine="567"/>
        <w:rPr>
          <w:rFonts w:cs="Times New Roman"/>
          <w:szCs w:val="24"/>
        </w:rPr>
      </w:pPr>
      <w:r w:rsidRPr="00F91DD6">
        <w:rPr>
          <w:rFonts w:cs="Times New Roman"/>
          <w:szCs w:val="24"/>
        </w:rPr>
        <w:t>Mérgező növények</w:t>
      </w:r>
    </w:p>
    <w:p w:rsidR="00DF1227" w:rsidRPr="00F91DD6" w:rsidRDefault="00DF1227" w:rsidP="00DF1227">
      <w:pPr>
        <w:tabs>
          <w:tab w:val="left" w:pos="1418"/>
          <w:tab w:val="right" w:pos="9072"/>
        </w:tabs>
        <w:spacing w:after="0"/>
        <w:ind w:left="851"/>
        <w:rPr>
          <w:rFonts w:cs="Times New Roman"/>
          <w:szCs w:val="24"/>
        </w:rPr>
      </w:pPr>
    </w:p>
    <w:p w:rsidR="00DF1227"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Élelmiszerekre vonatkozó jogszabályok</w:t>
      </w:r>
      <w:r w:rsidRPr="00F91DD6">
        <w:rPr>
          <w:rFonts w:cs="Times New Roman"/>
          <w:b/>
          <w:szCs w:val="24"/>
        </w:rPr>
        <w:t>.</w:t>
      </w:r>
      <w:r w:rsidR="00DF1227" w:rsidRPr="00F91DD6">
        <w:rPr>
          <w:rFonts w:cs="Times New Roman"/>
          <w:b/>
          <w:i/>
          <w:szCs w:val="24"/>
        </w:rPr>
        <w:tab/>
      </w:r>
      <w:r w:rsidR="006F197A">
        <w:rPr>
          <w:rFonts w:cs="Times New Roman"/>
          <w:b/>
          <w:i/>
          <w:szCs w:val="24"/>
        </w:rPr>
        <w:t>1 óra</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A jogszabályok célja, rendszere, hierarchiája</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Élelmiszer-előállításra és forgalmazásra vonatkozó jogszabályok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A GHP helye és szerepe a szabályozásban</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Termékspecifikus szabályok: Magyar Élelmiszerkönyv</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A fogyasztók tájékoztatásáról szóló jogszabályok; Allergének a vendéglátásban; </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Húsok származási helye</w:t>
      </w:r>
    </w:p>
    <w:p w:rsidR="00A11974" w:rsidRPr="00FB20DA" w:rsidRDefault="00A11974" w:rsidP="00FB20DA">
      <w:pPr>
        <w:pStyle w:val="Listaszerbekezds"/>
        <w:tabs>
          <w:tab w:val="num" w:pos="567"/>
        </w:tabs>
        <w:spacing w:after="0"/>
        <w:ind w:left="0" w:firstLine="567"/>
        <w:rPr>
          <w:rFonts w:cs="Times New Roman"/>
          <w:szCs w:val="24"/>
        </w:rPr>
      </w:pPr>
      <w:r w:rsidRPr="00F91DD6">
        <w:rPr>
          <w:rFonts w:cs="Times New Roman"/>
          <w:szCs w:val="24"/>
        </w:rPr>
        <w:t xml:space="preserve">Élelmiszerekben előforduló szennyezőanyagokra és adalékanyagokra </w:t>
      </w:r>
      <w:r w:rsidRPr="00FB20DA">
        <w:rPr>
          <w:rFonts w:cs="Times New Roman"/>
          <w:szCs w:val="24"/>
        </w:rPr>
        <w:t>vonatkozó jogszabályok (határértékek)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Speciális területekre vonatkozó jogszabályok</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Vendéglátás és közétkeztetés</w:t>
      </w:r>
    </w:p>
    <w:p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Ételmérgezés, ételfertőzés</w:t>
      </w:r>
    </w:p>
    <w:p w:rsidR="00DF1227"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Kártevőirtás, </w:t>
      </w:r>
      <w:proofErr w:type="spellStart"/>
      <w:r w:rsidRPr="00F91DD6">
        <w:rPr>
          <w:rFonts w:cs="Times New Roman"/>
          <w:szCs w:val="24"/>
        </w:rPr>
        <w:t>biocid</w:t>
      </w:r>
      <w:proofErr w:type="spellEnd"/>
      <w:r w:rsidRPr="00F91DD6">
        <w:rPr>
          <w:rFonts w:cs="Times New Roman"/>
          <w:szCs w:val="24"/>
        </w:rPr>
        <w:t xml:space="preserve"> termékek, egészségügyi nyilatkozat</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1803EA" w:rsidP="00DF1227">
      <w:pPr>
        <w:spacing w:after="0"/>
        <w:ind w:left="426"/>
        <w:rPr>
          <w:rFonts w:cs="Times New Roman"/>
          <w:szCs w:val="24"/>
        </w:rPr>
      </w:pPr>
      <w:r w:rsidRPr="00F91DD6">
        <w:rPr>
          <w:rFonts w:cs="Times New Roman"/>
          <w:szCs w:val="24"/>
        </w:rPr>
        <w:t xml:space="preserve">Tanterem </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Kiselőadás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Megbeszélés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5.</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Vita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FB20DA"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141419" w:rsidRPr="00F91DD6"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3.3.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rPr>
          <w:rFonts w:cs="Times New Roman"/>
          <w:szCs w:val="24"/>
        </w:rPr>
      </w:pPr>
    </w:p>
    <w:p w:rsidR="00DF1227" w:rsidRPr="00F91DD6" w:rsidRDefault="006D4AF2" w:rsidP="00DF1227">
      <w:pPr>
        <w:pStyle w:val="Listaszerbekezds"/>
        <w:numPr>
          <w:ilvl w:val="0"/>
          <w:numId w:val="8"/>
        </w:numPr>
        <w:tabs>
          <w:tab w:val="right" w:pos="9072"/>
        </w:tabs>
        <w:spacing w:after="0"/>
        <w:rPr>
          <w:rFonts w:cs="Times New Roman"/>
          <w:b/>
          <w:szCs w:val="24"/>
        </w:rPr>
      </w:pPr>
      <w:r w:rsidRPr="00F91DD6">
        <w:rPr>
          <w:rFonts w:cs="Times New Roman"/>
          <w:b/>
          <w:szCs w:val="24"/>
        </w:rPr>
        <w:t>Vendéglátás higiénéje</w:t>
      </w:r>
      <w:r w:rsidR="00DF1227" w:rsidRPr="00F91DD6">
        <w:rPr>
          <w:rFonts w:cs="Times New Roman"/>
          <w:b/>
          <w:szCs w:val="24"/>
        </w:rPr>
        <w:t xml:space="preserve"> tantárgy</w:t>
      </w:r>
      <w:r w:rsidR="00DF1227" w:rsidRPr="00F91DD6">
        <w:rPr>
          <w:rFonts w:cs="Times New Roman"/>
          <w:b/>
          <w:szCs w:val="24"/>
        </w:rPr>
        <w:tab/>
      </w:r>
      <w:r w:rsidR="006F197A">
        <w:rPr>
          <w:rFonts w:cs="Times New Roman"/>
          <w:b/>
          <w:szCs w:val="24"/>
        </w:rPr>
        <w:t>3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8D2283" w:rsidRPr="00F91DD6" w:rsidRDefault="007441EC" w:rsidP="008D2283">
      <w:pPr>
        <w:spacing w:after="0"/>
        <w:ind w:firstLine="426"/>
        <w:rPr>
          <w:rFonts w:cs="Times New Roman"/>
          <w:kern w:val="1"/>
          <w:szCs w:val="24"/>
          <w:lang w:bidi="hi-IN"/>
        </w:rPr>
      </w:pPr>
      <w:r w:rsidRPr="00F91DD6">
        <w:rPr>
          <w:rFonts w:cs="Times New Roman"/>
          <w:kern w:val="1"/>
          <w:szCs w:val="24"/>
          <w:lang w:bidi="hi-IN"/>
        </w:rPr>
        <w:t>A vendéglátó üzlet kialakításának és üze</w:t>
      </w:r>
      <w:r w:rsidR="008D2283" w:rsidRPr="00F91DD6">
        <w:rPr>
          <w:rFonts w:cs="Times New Roman"/>
          <w:kern w:val="1"/>
          <w:szCs w:val="24"/>
          <w:lang w:bidi="hi-IN"/>
        </w:rPr>
        <w:t xml:space="preserve">meltetésének követelményei </w:t>
      </w:r>
    </w:p>
    <w:p w:rsidR="00DF1227" w:rsidRPr="00F91DD6" w:rsidRDefault="008D2283" w:rsidP="00127C27">
      <w:pPr>
        <w:spacing w:after="0"/>
        <w:ind w:left="426"/>
        <w:rPr>
          <w:rFonts w:cs="Times New Roman"/>
          <w:szCs w:val="24"/>
        </w:rPr>
      </w:pPr>
      <w:r w:rsidRPr="00F91DD6">
        <w:rPr>
          <w:rFonts w:cs="Times New Roman"/>
          <w:kern w:val="1"/>
          <w:szCs w:val="24"/>
          <w:lang w:bidi="hi-IN"/>
        </w:rPr>
        <w:t xml:space="preserve">és a </w:t>
      </w:r>
      <w:r w:rsidR="007441EC" w:rsidRPr="00F91DD6">
        <w:rPr>
          <w:rFonts w:cs="Times New Roman"/>
          <w:kern w:val="1"/>
          <w:szCs w:val="24"/>
          <w:lang w:bidi="hi-IN"/>
        </w:rPr>
        <w:t>működéssel kapcsolatos HACC</w:t>
      </w:r>
      <w:r w:rsidRPr="00F91DD6">
        <w:rPr>
          <w:rFonts w:cs="Times New Roman"/>
          <w:kern w:val="1"/>
          <w:szCs w:val="24"/>
          <w:lang w:bidi="hi-IN"/>
        </w:rPr>
        <w:t xml:space="preserve">P szabályok elméleti hátterének </w:t>
      </w:r>
      <w:r w:rsidR="007441EC" w:rsidRPr="00F91DD6">
        <w:rPr>
          <w:rFonts w:cs="Times New Roman"/>
          <w:kern w:val="1"/>
          <w:szCs w:val="24"/>
          <w:lang w:bidi="hi-IN"/>
        </w:rPr>
        <w:t>megismertetése, a tudatos fogyasztói magatartás kialakítása. A tanulók megtanulják és tudatosan használják a korszerű személyi higiénia minden előírását a munkahelyükön és a minden napi életben</w:t>
      </w:r>
      <w:r w:rsidR="007441EC" w:rsidRPr="00F91DD6">
        <w:rPr>
          <w:rFonts w:cs="Times New Roman"/>
          <w:szCs w:val="24"/>
        </w:rPr>
        <w:t>.</w:t>
      </w:r>
      <w:r w:rsidR="00DB159A" w:rsidRPr="00F91DD6">
        <w:rPr>
          <w:rFonts w:cs="Times New Roman"/>
          <w:szCs w:val="24"/>
        </w:rPr>
        <w:t xml:space="preserve"> Nincs előtanulmányi követelmény</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8D2283" w:rsidP="00127C27">
      <w:pPr>
        <w:pStyle w:val="BB22"/>
        <w:ind w:left="540" w:firstLine="0"/>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8D228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Vendéglátó üzlet kialakításának feltételei</w:t>
      </w:r>
      <w:r w:rsidR="00DF1227" w:rsidRPr="00F91DD6">
        <w:rPr>
          <w:rFonts w:cs="Times New Roman"/>
          <w:b/>
          <w:i/>
          <w:szCs w:val="24"/>
        </w:rPr>
        <w:tab/>
      </w:r>
      <w:r w:rsidR="006F197A">
        <w:rPr>
          <w:rFonts w:cs="Times New Roman"/>
          <w:b/>
          <w:i/>
          <w:szCs w:val="24"/>
        </w:rPr>
        <w:t>1</w:t>
      </w:r>
      <w:r w:rsidR="00DF1227" w:rsidRPr="00F91DD6">
        <w:rPr>
          <w:rFonts w:cs="Times New Roman"/>
          <w:b/>
          <w:i/>
          <w:szCs w:val="24"/>
        </w:rPr>
        <w:t xml:space="preserve"> óra</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rPr>
        <w:t xml:space="preserve">Vendéglátó </w:t>
      </w:r>
      <w:r w:rsidRPr="00F91DD6">
        <w:rPr>
          <w:rFonts w:cs="Times New Roman"/>
          <w:szCs w:val="24"/>
          <w:shd w:val="clear" w:color="auto" w:fill="FFFFFF"/>
        </w:rPr>
        <w:t>egységek telepítésének alapfeltételei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Környezetszennyezés nélküli építési terület, ivóvíz, szennyvízelvezetés követelményei</w:t>
      </w:r>
    </w:p>
    <w:p w:rsidR="008D2283" w:rsidRPr="00F91DD6" w:rsidRDefault="008D2283" w:rsidP="00FB20DA">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 xml:space="preserve">A helyiségek egyirányú kapcsolódása, tiszta és </w:t>
      </w:r>
      <w:r w:rsidR="00FB20DA">
        <w:rPr>
          <w:rFonts w:cs="Times New Roman"/>
          <w:szCs w:val="24"/>
          <w:shd w:val="clear" w:color="auto" w:fill="FFFFFF"/>
        </w:rPr>
        <w:t xml:space="preserve">szennyezett </w:t>
      </w:r>
      <w:r w:rsidRPr="00F91DD6">
        <w:rPr>
          <w:rFonts w:cs="Times New Roman"/>
          <w:szCs w:val="24"/>
          <w:shd w:val="clear" w:color="auto" w:fill="FFFFFF"/>
        </w:rPr>
        <w:t>övezetek</w:t>
      </w:r>
      <w:r w:rsidR="00D14A1E" w:rsidRPr="00F91DD6">
        <w:rPr>
          <w:rFonts w:cs="Times New Roman"/>
          <w:szCs w:val="24"/>
          <w:shd w:val="clear" w:color="auto" w:fill="FFFFFF"/>
        </w:rPr>
        <w:t xml:space="preserve">, </w:t>
      </w:r>
      <w:r w:rsidRPr="00F91DD6">
        <w:rPr>
          <w:rFonts w:cs="Times New Roman"/>
          <w:szCs w:val="24"/>
          <w:shd w:val="clear" w:color="auto" w:fill="FFFFFF"/>
        </w:rPr>
        <w:t xml:space="preserve"> kereszteződésének tilalma</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Bejáratok kialakításának követelményei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Raktárak kialakításának követelményei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Előkészítő helyiségek kialakításának követelményei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Konyhák, műhelyek kialakításának követelményei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Mosogatók kialakításának követelményei</w:t>
      </w:r>
    </w:p>
    <w:p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Vendégtér, szociális helyiségek kialakításának követelményei</w:t>
      </w:r>
    </w:p>
    <w:p w:rsidR="00DF1227" w:rsidRPr="00F91DD6" w:rsidRDefault="00DF1227" w:rsidP="00DF1227">
      <w:pPr>
        <w:tabs>
          <w:tab w:val="left" w:pos="1418"/>
          <w:tab w:val="right" w:pos="9072"/>
        </w:tabs>
        <w:spacing w:after="0"/>
        <w:ind w:left="851"/>
        <w:rPr>
          <w:rFonts w:cs="Times New Roman"/>
          <w:szCs w:val="24"/>
        </w:rPr>
      </w:pPr>
    </w:p>
    <w:p w:rsidR="00DF1227" w:rsidRDefault="002622A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Személyi higiénia</w:t>
      </w:r>
      <w:r w:rsidR="00DF1227" w:rsidRPr="00F91DD6">
        <w:rPr>
          <w:rFonts w:cs="Times New Roman"/>
          <w:b/>
          <w:i/>
          <w:szCs w:val="24"/>
        </w:rPr>
        <w:tab/>
      </w:r>
      <w:r w:rsidR="006F197A">
        <w:rPr>
          <w:rFonts w:cs="Times New Roman"/>
          <w:b/>
          <w:i/>
          <w:szCs w:val="24"/>
        </w:rPr>
        <w:t>1</w:t>
      </w:r>
      <w:r w:rsidR="00DF1227" w:rsidRPr="00F91DD6">
        <w:rPr>
          <w:rFonts w:cs="Times New Roman"/>
          <w:b/>
          <w:i/>
          <w:szCs w:val="24"/>
        </w:rPr>
        <w:t xml:space="preserve"> óra</w:t>
      </w:r>
    </w:p>
    <w:p w:rsidR="00267455" w:rsidRPr="00F91DD6" w:rsidRDefault="00267455" w:rsidP="00267455">
      <w:pPr>
        <w:pStyle w:val="Listaszerbekezds"/>
        <w:tabs>
          <w:tab w:val="num" w:pos="0"/>
        </w:tabs>
        <w:suppressAutoHyphens/>
        <w:spacing w:after="0"/>
        <w:ind w:left="0" w:firstLine="567"/>
        <w:rPr>
          <w:rFonts w:cs="Times New Roman"/>
          <w:szCs w:val="24"/>
          <w:shd w:val="clear" w:color="auto" w:fill="FFFFFF"/>
        </w:rPr>
      </w:pPr>
      <w:r w:rsidRPr="00F91DD6">
        <w:rPr>
          <w:rFonts w:cs="Times New Roman"/>
          <w:szCs w:val="24"/>
          <w:shd w:val="clear" w:color="auto" w:fill="FFFFFF"/>
        </w:rPr>
        <w:t>Személyi higiénia</w:t>
      </w:r>
    </w:p>
    <w:p w:rsidR="00267455" w:rsidRPr="00F91DD6" w:rsidRDefault="00267455" w:rsidP="00FB20DA">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Test, munkaruha higiéniai el</w:t>
      </w:r>
      <w:r w:rsidR="00FB20DA">
        <w:rPr>
          <w:rFonts w:cs="Times New Roman"/>
          <w:szCs w:val="24"/>
          <w:shd w:val="clear" w:color="auto" w:fill="FFFFFF"/>
        </w:rPr>
        <w:t xml:space="preserve">őírásai, egészségügyi kiskönyv, </w:t>
      </w:r>
      <w:r w:rsidRPr="00F91DD6">
        <w:rPr>
          <w:rFonts w:cs="Times New Roman"/>
          <w:szCs w:val="24"/>
          <w:shd w:val="clear" w:color="auto" w:fill="FFFFFF"/>
        </w:rPr>
        <w:t>érvényes orvosi alkalmassági vizsgálat igazolása</w:t>
      </w:r>
    </w:p>
    <w:p w:rsidR="00267455" w:rsidRPr="00F91DD6" w:rsidRDefault="00267455" w:rsidP="00267455">
      <w:pPr>
        <w:suppressAutoHyphens/>
        <w:spacing w:after="0"/>
        <w:ind w:firstLine="567"/>
        <w:rPr>
          <w:rFonts w:cs="Times New Roman"/>
          <w:szCs w:val="24"/>
          <w:shd w:val="clear" w:color="auto" w:fill="FFFFFF"/>
        </w:rPr>
      </w:pPr>
      <w:r w:rsidRPr="00F91DD6">
        <w:rPr>
          <w:rFonts w:cs="Times New Roman"/>
          <w:szCs w:val="24"/>
          <w:shd w:val="clear" w:color="auto" w:fill="FFFFFF"/>
        </w:rPr>
        <w:t>Vendéglátó tevékenység, élelmiszer előállítás személyi feltételei</w:t>
      </w:r>
    </w:p>
    <w:p w:rsidR="00267455" w:rsidRPr="00F91DD6" w:rsidRDefault="00267455" w:rsidP="00267455">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Képzési, egészségügyi, szakmai és erkölcsi feltételek</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Jelentősége</w:t>
      </w:r>
      <w:r w:rsidR="00FB20DA">
        <w:rPr>
          <w:rFonts w:cs="Times New Roman"/>
          <w:szCs w:val="24"/>
        </w:rPr>
        <w:t xml:space="preserve"> </w:t>
      </w:r>
      <w:r w:rsidRPr="00F91DD6">
        <w:rPr>
          <w:rFonts w:cs="Times New Roman"/>
          <w:szCs w:val="24"/>
        </w:rPr>
        <w:t>az élelmiszerbiztonságban</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Személyi és tárgyi feltételek</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A kéz ápolása, tisztán tartása, a dolgozó helyes magatartása</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Védőruha, munkaruha használata, tisztítása</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Betegségek, sérülések</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Egészségügyi alkalmasság</w:t>
      </w:r>
    </w:p>
    <w:p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Látogatók, karbantartók</w:t>
      </w:r>
    </w:p>
    <w:p w:rsidR="00DF1227"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Helyes magatartás az élelmiszerkészítés, és tálalás során</w:t>
      </w:r>
    </w:p>
    <w:p w:rsidR="00DF1227" w:rsidRPr="00F91DD6" w:rsidRDefault="00DF1227" w:rsidP="00DF1227">
      <w:pPr>
        <w:tabs>
          <w:tab w:val="left" w:pos="1418"/>
          <w:tab w:val="right" w:pos="9072"/>
        </w:tabs>
        <w:spacing w:after="0"/>
        <w:ind w:left="851"/>
        <w:rPr>
          <w:rFonts w:cs="Times New Roman"/>
          <w:szCs w:val="24"/>
        </w:rPr>
      </w:pPr>
    </w:p>
    <w:p w:rsidR="00DF1227" w:rsidRDefault="002622A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kern w:val="1"/>
          <w:szCs w:val="24"/>
          <w:lang w:bidi="hi-IN"/>
        </w:rPr>
        <w:lastRenderedPageBreak/>
        <w:t>Vendéglátó tevékenység folytatásának követelményei</w:t>
      </w:r>
      <w:r w:rsidR="00DF1227" w:rsidRPr="00F91DD6">
        <w:rPr>
          <w:rFonts w:cs="Times New Roman"/>
          <w:b/>
          <w:i/>
          <w:szCs w:val="24"/>
        </w:rPr>
        <w:tab/>
      </w:r>
      <w:r w:rsidR="006F197A">
        <w:rPr>
          <w:rFonts w:cs="Times New Roman"/>
          <w:b/>
          <w:i/>
          <w:szCs w:val="24"/>
        </w:rPr>
        <w:t>1</w:t>
      </w:r>
      <w:r w:rsidR="00DF1227" w:rsidRPr="00F91DD6">
        <w:rPr>
          <w:rFonts w:cs="Times New Roman"/>
          <w:b/>
          <w:i/>
          <w:szCs w:val="24"/>
        </w:rPr>
        <w:t xml:space="preserve"> óra</w:t>
      </w:r>
    </w:p>
    <w:p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rPr>
        <w:t xml:space="preserve">A HACCP </w:t>
      </w:r>
      <w:r w:rsidRPr="00F91DD6">
        <w:rPr>
          <w:rFonts w:cs="Times New Roman"/>
          <w:szCs w:val="24"/>
          <w:shd w:val="clear" w:color="auto" w:fill="FFFFFF"/>
        </w:rPr>
        <w:t>minőségbiztosítási rendszer alapelvei</w:t>
      </w:r>
    </w:p>
    <w:p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Nyersanyagok beszerzési, átvételi, tárolási, előkészítési követelményei</w:t>
      </w:r>
    </w:p>
    <w:p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Üzemi, üzleti terméktárolás szabályai</w:t>
      </w:r>
    </w:p>
    <w:p w:rsidR="00DF1227"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Vendéglátó tevékenység környezetvédelmi előírásai</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FB20DA" w:rsidP="00DF1227">
      <w:pPr>
        <w:spacing w:after="0"/>
        <w:ind w:left="426"/>
        <w:rPr>
          <w:rFonts w:cs="Times New Roman"/>
          <w:szCs w:val="24"/>
        </w:rPr>
      </w:pPr>
      <w:r w:rsidRPr="00F91DD6">
        <w:rPr>
          <w:rFonts w:cs="Times New Roman"/>
          <w:szCs w:val="24"/>
        </w:rPr>
        <w:t>Tanterem, laboratórium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141419" w:rsidRPr="00F91DD6"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1.6.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Default="00D157F2" w:rsidP="00A61BAD">
      <w:pPr>
        <w:pStyle w:val="Cmsor3"/>
      </w:pPr>
      <w:bookmarkStart w:id="18" w:name="_Toc487095566"/>
      <w:r>
        <w:lastRenderedPageBreak/>
        <w:t xml:space="preserve">1.3.6. A 12096-16 azonosító számú Szakács szakmai idegen nyelv megnevezésű szakmai követelménymodul </w:t>
      </w:r>
      <w:r w:rsidRPr="00E54D0F">
        <w:t>tantárgyai, témakörei</w:t>
      </w:r>
      <w:bookmarkEnd w:id="18"/>
    </w:p>
    <w:p w:rsidR="00D157F2" w:rsidRPr="00D157F2" w:rsidRDefault="00D157F2" w:rsidP="00D157F2">
      <w:pPr>
        <w:rPr>
          <w:rFonts w:cs="Times New Roman"/>
          <w:b/>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5073ED" w:rsidRPr="00F91DD6">
        <w:rPr>
          <w:rFonts w:cs="Times New Roman"/>
          <w:szCs w:val="24"/>
        </w:rPr>
        <w:t>12096</w:t>
      </w:r>
      <w:r w:rsidRPr="00F91DD6">
        <w:rPr>
          <w:rFonts w:cs="Times New Roman"/>
          <w:szCs w:val="24"/>
        </w:rPr>
        <w:t>-</w:t>
      </w:r>
      <w:r w:rsidR="005073ED" w:rsidRPr="00F91DD6">
        <w:rPr>
          <w:rFonts w:cs="Times New Roman"/>
          <w:szCs w:val="24"/>
        </w:rPr>
        <w:t>16</w:t>
      </w:r>
      <w:r w:rsidRPr="00F91DD6">
        <w:rPr>
          <w:rFonts w:cs="Times New Roman"/>
          <w:szCs w:val="24"/>
        </w:rPr>
        <w:t xml:space="preserve"> azonosító számú </w:t>
      </w:r>
      <w:r w:rsidR="005073ED" w:rsidRPr="00F91DD6">
        <w:rPr>
          <w:rFonts w:cs="Times New Roman"/>
          <w:szCs w:val="24"/>
        </w:rPr>
        <w:t xml:space="preserve">Szakács szakmai idegen </w:t>
      </w:r>
      <w:r w:rsidR="00FB20DA">
        <w:rPr>
          <w:rFonts w:cs="Times New Roman"/>
          <w:szCs w:val="24"/>
        </w:rPr>
        <w:t>nyelv</w:t>
      </w:r>
      <w:r w:rsidR="00FB20DA"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center"/>
              <w:rPr>
                <w:rFonts w:eastAsia="Times New Roman" w:cs="Times New Roman"/>
                <w:color w:val="000000"/>
                <w:szCs w:val="24"/>
                <w:lang w:eastAsia="hu-HU"/>
              </w:rPr>
            </w:pPr>
            <w:bookmarkStart w:id="19" w:name="_MON_1524662400"/>
            <w:bookmarkEnd w:id="19"/>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Szakács szakmai idegen nyelv</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kommunikál munkatársaival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az üzleti helyiségekkel, konyhákkal, azok </w:t>
            </w:r>
            <w:proofErr w:type="spellStart"/>
            <w:r w:rsidRPr="00F91DD6">
              <w:rPr>
                <w:rFonts w:eastAsia="Times New Roman" w:cs="Times New Roman"/>
                <w:color w:val="000000"/>
                <w:szCs w:val="24"/>
                <w:lang w:eastAsia="hu-HU"/>
              </w:rPr>
              <w:t>gépeivel</w:t>
            </w:r>
            <w:proofErr w:type="spellEnd"/>
            <w:r w:rsidRPr="00F91DD6">
              <w:rPr>
                <w:rFonts w:eastAsia="Times New Roman" w:cs="Times New Roman"/>
                <w:color w:val="000000"/>
                <w:szCs w:val="24"/>
                <w:lang w:eastAsia="hu-HU"/>
              </w:rPr>
              <w:t>, eszközeivel, felszereléseivel, az ott használt kéziszerszámokkal kapcsolatos idegen nyelvű kifejezéseket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használja a mértékegységeket, azok átváltásait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kommunikál az élelmiszerekről, azok előkészítésével kapcsolatos műveletekről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Recepteket fordít és értelmez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gyakorlati munka során idegen nyelven utasítást ad és fogad, valamint beszámol feladatairól, tevékenységéről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idegen nyelvű kommunikáció (olvasás, írás, fordítás, értelmezés)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szakmai kommunikáció a munkatársakkal, a beszállítókkal, vendégekkel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helyiségek, eszközök, elő- és elkészítő valamint befejező műveletek szakkifejezéseinek szakszerű alkalmazása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Mértékegységek idegen nyelvű ismerete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feliratok értelmezése, megértése számítógépen</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Mértékegységek használata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Technológiai kifejezések értő használata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Igényesség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Együttműködő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jc w:val="center"/>
        <w:rPr>
          <w:rFonts w:cs="Times New Roman"/>
          <w:szCs w:val="24"/>
        </w:rPr>
      </w:pPr>
    </w:p>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674E2A" w:rsidP="00DF1227">
      <w:pPr>
        <w:pStyle w:val="Listaszerbekezds"/>
        <w:numPr>
          <w:ilvl w:val="0"/>
          <w:numId w:val="8"/>
        </w:numPr>
        <w:tabs>
          <w:tab w:val="right" w:pos="9072"/>
        </w:tabs>
        <w:spacing w:after="0"/>
        <w:rPr>
          <w:rFonts w:cs="Times New Roman"/>
          <w:b/>
          <w:szCs w:val="24"/>
        </w:rPr>
      </w:pPr>
      <w:r w:rsidRPr="00F91DD6">
        <w:rPr>
          <w:rFonts w:cs="Times New Roman"/>
          <w:b/>
          <w:szCs w:val="24"/>
        </w:rPr>
        <w:t>Szakács szakmai idegen nyelv</w:t>
      </w:r>
      <w:r w:rsidR="00DF1227" w:rsidRPr="00F91DD6">
        <w:rPr>
          <w:rFonts w:cs="Times New Roman"/>
          <w:b/>
          <w:szCs w:val="24"/>
        </w:rPr>
        <w:t xml:space="preserve"> tantárgy</w:t>
      </w:r>
      <w:r w:rsidR="00DF1227" w:rsidRPr="00F91DD6">
        <w:rPr>
          <w:rFonts w:cs="Times New Roman"/>
          <w:b/>
          <w:szCs w:val="24"/>
        </w:rPr>
        <w:tab/>
      </w:r>
      <w:r w:rsidR="006F197A">
        <w:rPr>
          <w:rFonts w:cs="Times New Roman"/>
          <w:b/>
          <w:szCs w:val="24"/>
        </w:rPr>
        <w:t>6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DF1227" w:rsidRPr="00F91DD6" w:rsidRDefault="00674E2A" w:rsidP="00513A63">
      <w:pPr>
        <w:suppressAutoHyphens/>
        <w:rPr>
          <w:rFonts w:cs="Times New Roman"/>
          <w:szCs w:val="24"/>
        </w:rPr>
      </w:pPr>
      <w:r w:rsidRPr="00F91DD6">
        <w:rPr>
          <w:rFonts w:cs="Times New Roman"/>
          <w:szCs w:val="24"/>
        </w:rPr>
        <w:t xml:space="preserve">A szakács munkakörben végzett tevékenységekhez használt szakmai szókincs elsajátítása, alkalmazása. A szakmai tartalmú idegen nyelvű írásbeli, </w:t>
      </w:r>
      <w:proofErr w:type="spellStart"/>
      <w:r w:rsidRPr="00F91DD6">
        <w:rPr>
          <w:rFonts w:cs="Times New Roman"/>
          <w:szCs w:val="24"/>
        </w:rPr>
        <w:t>olvasásbeli</w:t>
      </w:r>
      <w:proofErr w:type="spellEnd"/>
      <w:r w:rsidRPr="00F91DD6">
        <w:rPr>
          <w:rFonts w:cs="Times New Roman"/>
          <w:szCs w:val="24"/>
        </w:rPr>
        <w:t xml:space="preserve"> és szóbeli kommunikáció megalapozása.</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674E2A" w:rsidP="00513A63">
      <w:pPr>
        <w:suppressAutoHyphens/>
        <w:rPr>
          <w:rFonts w:cs="Times New Roman"/>
          <w:kern w:val="2"/>
          <w:szCs w:val="24"/>
          <w:lang w:eastAsia="hi-IN" w:bidi="hi-IN"/>
        </w:rPr>
      </w:pPr>
      <w:r w:rsidRPr="00F91DD6">
        <w:rPr>
          <w:rFonts w:cs="Times New Roman"/>
          <w:szCs w:val="24"/>
        </w:rPr>
        <w:t>A tantárgy tananyagtartalma a közismereti nyelvtanításban elsajátított ismeretekre épül és kapcsolódik a szakács szakmai modulok és az élelmiszerismeretek modul tartalmaihoz</w:t>
      </w:r>
      <w:r w:rsidRPr="00F91DD6">
        <w:rPr>
          <w:rFonts w:cs="Times New Roman"/>
          <w:kern w:val="2"/>
          <w:szCs w:val="24"/>
          <w:lang w:eastAsia="hi-IN" w:bidi="hi-IN"/>
        </w:rPr>
        <w:t>.</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Az üzleti helyiségek, a konyhai gépek, eszközök, berendezések, használati tárgyak</w:t>
      </w:r>
      <w:r w:rsidRPr="00F91DD6">
        <w:rPr>
          <w:rFonts w:cs="Times New Roman"/>
          <w:b/>
          <w:i/>
          <w:szCs w:val="24"/>
        </w:rPr>
        <w:t>]</w:t>
      </w:r>
      <w:r w:rsidR="00DF1227" w:rsidRPr="00F91DD6">
        <w:rPr>
          <w:rFonts w:cs="Times New Roman"/>
          <w:b/>
          <w:i/>
          <w:szCs w:val="24"/>
        </w:rPr>
        <w:tab/>
      </w:r>
      <w:r w:rsidR="006F197A">
        <w:rPr>
          <w:rFonts w:cs="Times New Roman"/>
          <w:b/>
          <w:i/>
          <w:szCs w:val="24"/>
        </w:rPr>
        <w:t>1 óra</w:t>
      </w:r>
    </w:p>
    <w:p w:rsidR="00513A63" w:rsidRPr="00F91DD6" w:rsidRDefault="00513A63" w:rsidP="00513A63">
      <w:pPr>
        <w:pStyle w:val="B0"/>
        <w:numPr>
          <w:ilvl w:val="0"/>
          <w:numId w:val="0"/>
        </w:numPr>
        <w:rPr>
          <w:rFonts w:ascii="Times New Roman" w:hAnsi="Times New Roman"/>
          <w:b w:val="0"/>
        </w:rPr>
      </w:pPr>
      <w:r w:rsidRPr="00F91DD6">
        <w:rPr>
          <w:rFonts w:ascii="Times New Roman" w:hAnsi="Times New Roman"/>
          <w:b w:val="0"/>
        </w:rPr>
        <w:t>A konyha és kapcsolódó helyiségeinek leírása, funkciói az egyes helyiségekben végzett tevékenységek</w:t>
      </w:r>
    </w:p>
    <w:p w:rsidR="00513A63" w:rsidRPr="00F91DD6" w:rsidRDefault="00513A63" w:rsidP="00513A63">
      <w:pPr>
        <w:pStyle w:val="B0"/>
        <w:numPr>
          <w:ilvl w:val="0"/>
          <w:numId w:val="0"/>
        </w:numPr>
        <w:rPr>
          <w:rFonts w:ascii="Times New Roman" w:hAnsi="Times New Roman"/>
          <w:b w:val="0"/>
        </w:rPr>
      </w:pPr>
      <w:r w:rsidRPr="00F91DD6">
        <w:rPr>
          <w:rFonts w:ascii="Times New Roman" w:hAnsi="Times New Roman"/>
          <w:b w:val="0"/>
        </w:rPr>
        <w:t>A különböző helyiségekben alkalmazott gépek, eszközök, berendezések, kézi szerszámok, egyéb használati tárgyak és azok alkalmazása</w:t>
      </w:r>
    </w:p>
    <w:p w:rsidR="00DF1227" w:rsidRPr="00F91DD6" w:rsidRDefault="00DF1227" w:rsidP="00DF1227">
      <w:pPr>
        <w:tabs>
          <w:tab w:val="left" w:pos="1418"/>
          <w:tab w:val="right" w:pos="9072"/>
        </w:tabs>
        <w:spacing w:after="0"/>
        <w:ind w:left="851"/>
        <w:rPr>
          <w:rFonts w:cs="Times New Roman"/>
          <w:szCs w:val="24"/>
        </w:rPr>
      </w:pPr>
    </w:p>
    <w:p w:rsidR="00DF1227"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Mértékegységek idegen nyelven</w:t>
      </w:r>
      <w:r w:rsidR="00DF1227" w:rsidRPr="00F91DD6">
        <w:rPr>
          <w:rFonts w:cs="Times New Roman"/>
          <w:b/>
          <w:i/>
          <w:szCs w:val="24"/>
        </w:rPr>
        <w:tab/>
      </w:r>
      <w:r w:rsidR="006F197A">
        <w:rPr>
          <w:rFonts w:cs="Times New Roman"/>
          <w:b/>
          <w:i/>
          <w:szCs w:val="24"/>
        </w:rPr>
        <w:t>1 óra</w:t>
      </w:r>
    </w:p>
    <w:p w:rsidR="00513A63" w:rsidRPr="00F91DD6" w:rsidRDefault="00513A63" w:rsidP="00513A63">
      <w:pPr>
        <w:pStyle w:val="BB3"/>
        <w:ind w:left="0" w:firstLine="0"/>
        <w:rPr>
          <w:rFonts w:ascii="Times New Roman" w:hAnsi="Times New Roman" w:cs="Times New Roman"/>
          <w:b w:val="0"/>
        </w:rPr>
      </w:pPr>
      <w:r w:rsidRPr="00F91DD6">
        <w:rPr>
          <w:rFonts w:ascii="Times New Roman" w:hAnsi="Times New Roman" w:cs="Times New Roman"/>
          <w:b w:val="0"/>
        </w:rPr>
        <w:t>A szakács szakmai tevékenysége során alkalmazott mértékegységek, azok átváltásai, alkalmazásai az adott idegen nyelv területén megszokottak szerint.</w:t>
      </w:r>
    </w:p>
    <w:p w:rsidR="00513A63" w:rsidRPr="00F91DD6" w:rsidRDefault="00513A63" w:rsidP="00513A63">
      <w:pPr>
        <w:pStyle w:val="BB3"/>
        <w:ind w:left="0" w:firstLine="0"/>
        <w:rPr>
          <w:rFonts w:ascii="Times New Roman" w:hAnsi="Times New Roman" w:cs="Times New Roman"/>
          <w:b w:val="0"/>
        </w:rPr>
      </w:pPr>
      <w:r w:rsidRPr="00F91DD6">
        <w:rPr>
          <w:rFonts w:ascii="Times New Roman" w:hAnsi="Times New Roman" w:cs="Times New Roman"/>
          <w:b w:val="0"/>
        </w:rPr>
        <w:t xml:space="preserve">A </w:t>
      </w:r>
      <w:proofErr w:type="spellStart"/>
      <w:r w:rsidRPr="00F91DD6">
        <w:rPr>
          <w:rFonts w:ascii="Times New Roman" w:hAnsi="Times New Roman" w:cs="Times New Roman"/>
          <w:b w:val="0"/>
        </w:rPr>
        <w:t>mérésesekhez</w:t>
      </w:r>
      <w:proofErr w:type="spellEnd"/>
      <w:r w:rsidRPr="00F91DD6">
        <w:rPr>
          <w:rFonts w:ascii="Times New Roman" w:hAnsi="Times New Roman" w:cs="Times New Roman"/>
          <w:b w:val="0"/>
        </w:rPr>
        <w:t xml:space="preserve"> használt eszközök</w:t>
      </w:r>
    </w:p>
    <w:p w:rsidR="00DF1227" w:rsidRPr="00F91DD6" w:rsidRDefault="00DF1227" w:rsidP="00DF1227">
      <w:pPr>
        <w:tabs>
          <w:tab w:val="left" w:pos="1418"/>
          <w:tab w:val="right" w:pos="9072"/>
        </w:tabs>
        <w:spacing w:after="0"/>
        <w:ind w:left="851"/>
        <w:rPr>
          <w:rFonts w:cs="Times New Roman"/>
          <w:szCs w:val="24"/>
        </w:rPr>
      </w:pPr>
    </w:p>
    <w:p w:rsidR="00DF1227"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Alapanyagok és azok előkészítése</w:t>
      </w:r>
      <w:r w:rsidR="00DF1227" w:rsidRPr="00F91DD6">
        <w:rPr>
          <w:rFonts w:cs="Times New Roman"/>
          <w:b/>
          <w:i/>
          <w:szCs w:val="24"/>
        </w:rPr>
        <w:tab/>
      </w:r>
      <w:r w:rsidR="006F197A">
        <w:rPr>
          <w:rFonts w:cs="Times New Roman"/>
          <w:b/>
          <w:i/>
          <w:szCs w:val="24"/>
        </w:rPr>
        <w:t>1 óra</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Növényi eredetű élelmiszerek és azok előkészítése</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Állati eredetű élelmiszerek és azok előkészítése</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Gombák és előkészítésük</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Fűszerek és ízesítők és azok előkészítése, alkalmazása</w:t>
      </w:r>
    </w:p>
    <w:p w:rsidR="00DF1227" w:rsidRPr="00F91DD6" w:rsidRDefault="00DF1227" w:rsidP="00DF1227">
      <w:pPr>
        <w:tabs>
          <w:tab w:val="left" w:pos="1418"/>
          <w:tab w:val="right" w:pos="9072"/>
        </w:tabs>
        <w:spacing w:after="0"/>
        <w:ind w:left="851"/>
        <w:rPr>
          <w:rFonts w:cs="Times New Roman"/>
          <w:szCs w:val="24"/>
        </w:rPr>
      </w:pPr>
    </w:p>
    <w:p w:rsidR="00DF1227"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Szakmai technológiák</w:t>
      </w:r>
      <w:r w:rsidR="00DF1227" w:rsidRPr="00F91DD6">
        <w:rPr>
          <w:rFonts w:cs="Times New Roman"/>
          <w:b/>
          <w:i/>
          <w:szCs w:val="24"/>
        </w:rPr>
        <w:tab/>
      </w:r>
      <w:r w:rsidR="006F197A">
        <w:rPr>
          <w:rFonts w:cs="Times New Roman"/>
          <w:b/>
          <w:i/>
          <w:szCs w:val="24"/>
        </w:rPr>
        <w:t>1 óra</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Az ételkészítés elkészítő- és elkészítést kiegészítő műveletei és azok alkalmazása</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Hőkezelési eljárások (sütési módok, pirítás, párolás, főzési módok, gőzülések, új technológiai eljárások), hideg úron való elkészítés műveletei</w:t>
      </w:r>
    </w:p>
    <w:p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Sűrítések, dúsítások, ízesítések, fűszerezések egyéb kiegészítő műveletek</w:t>
      </w:r>
    </w:p>
    <w:p w:rsidR="00DF1227" w:rsidRPr="00F91DD6" w:rsidRDefault="00513A63" w:rsidP="00DF1227">
      <w:pPr>
        <w:tabs>
          <w:tab w:val="left" w:pos="1418"/>
          <w:tab w:val="right" w:pos="9072"/>
        </w:tabs>
        <w:spacing w:after="0"/>
        <w:ind w:left="851"/>
        <w:rPr>
          <w:rFonts w:cs="Times New Roman"/>
          <w:szCs w:val="24"/>
        </w:rPr>
      </w:pPr>
      <w:r w:rsidRPr="00F91DD6">
        <w:rPr>
          <w:rFonts w:cs="Times New Roman"/>
          <w:szCs w:val="24"/>
        </w:rPr>
        <w:t>Az ételkészítést követő eljárások: készen tartás, tálalás, díszítés</w:t>
      </w:r>
    </w:p>
    <w:p w:rsidR="00DF1227"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Receptek fordítása</w:t>
      </w:r>
      <w:r w:rsidR="00DF1227" w:rsidRPr="00F91DD6">
        <w:rPr>
          <w:rFonts w:cs="Times New Roman"/>
          <w:b/>
          <w:i/>
          <w:szCs w:val="24"/>
        </w:rPr>
        <w:tab/>
      </w:r>
      <w:r w:rsidR="006F197A">
        <w:rPr>
          <w:rFonts w:cs="Times New Roman"/>
          <w:b/>
          <w:i/>
          <w:szCs w:val="24"/>
        </w:rPr>
        <w:t>1 óra</w:t>
      </w:r>
    </w:p>
    <w:p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Minden ételcsoporthoz tartozó receptek fordítása autentikus szakanyag felhasználásával.</w:t>
      </w:r>
    </w:p>
    <w:p w:rsidR="00DF1227" w:rsidRPr="00F91DD6" w:rsidRDefault="00DF1227" w:rsidP="00DF1227">
      <w:pPr>
        <w:tabs>
          <w:tab w:val="left" w:pos="1418"/>
          <w:tab w:val="right" w:pos="9072"/>
        </w:tabs>
        <w:spacing w:after="0"/>
        <w:ind w:left="851"/>
        <w:rPr>
          <w:rFonts w:cs="Times New Roman"/>
          <w:szCs w:val="24"/>
        </w:rPr>
      </w:pPr>
    </w:p>
    <w:p w:rsidR="00DF1227" w:rsidRDefault="00152AA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Konyhai kommunikáció</w:t>
      </w:r>
      <w:r w:rsidR="00DF1227" w:rsidRPr="00F91DD6">
        <w:rPr>
          <w:rFonts w:cs="Times New Roman"/>
          <w:b/>
          <w:i/>
          <w:szCs w:val="24"/>
        </w:rPr>
        <w:tab/>
      </w:r>
      <w:r w:rsidRPr="00F91DD6">
        <w:rPr>
          <w:rFonts w:cs="Times New Roman"/>
          <w:b/>
          <w:i/>
          <w:szCs w:val="24"/>
        </w:rPr>
        <w:t>1</w:t>
      </w:r>
      <w:r w:rsidR="00DF1227" w:rsidRPr="00F91DD6">
        <w:rPr>
          <w:rFonts w:cs="Times New Roman"/>
          <w:b/>
          <w:i/>
          <w:szCs w:val="24"/>
        </w:rPr>
        <w:t xml:space="preserve"> óra</w:t>
      </w:r>
    </w:p>
    <w:p w:rsidR="00152AA4" w:rsidRPr="00F91DD6" w:rsidRDefault="00152AA4" w:rsidP="00152AA4">
      <w:pPr>
        <w:pStyle w:val="BB2"/>
        <w:numPr>
          <w:ilvl w:val="0"/>
          <w:numId w:val="0"/>
        </w:numPr>
        <w:rPr>
          <w:rFonts w:ascii="Times New Roman" w:hAnsi="Times New Roman" w:cs="Times New Roman"/>
          <w:b w:val="0"/>
        </w:rPr>
      </w:pPr>
      <w:r w:rsidRPr="00F91DD6">
        <w:rPr>
          <w:rFonts w:ascii="Times New Roman" w:hAnsi="Times New Roman" w:cs="Times New Roman"/>
          <w:b w:val="0"/>
        </w:rPr>
        <w:t>A szakács szakmai tevékenységekkel összefüggő napi kommunikációs feladatok</w:t>
      </w:r>
    </w:p>
    <w:p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Feladatok kiadása, értelmezése</w:t>
      </w:r>
    </w:p>
    <w:p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Tevékenységek leírása, elmondása</w:t>
      </w:r>
    </w:p>
    <w:p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Kollegák közötti mindennapos kommunikációs tartalmak</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E52C3E" w:rsidRPr="00F91DD6" w:rsidRDefault="00E52C3E" w:rsidP="00E52C3E">
      <w:pPr>
        <w:rPr>
          <w:rFonts w:cs="Times New Roman"/>
          <w:i/>
          <w:szCs w:val="24"/>
        </w:rPr>
      </w:pPr>
      <w:r w:rsidRPr="00F91DD6">
        <w:rPr>
          <w:rFonts w:cs="Times New Roman"/>
          <w:i/>
          <w:szCs w:val="24"/>
        </w:rPr>
        <w:t>Tanterem</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20"/>
        <w:gridCol w:w="959"/>
        <w:gridCol w:w="959"/>
        <w:gridCol w:w="959"/>
        <w:gridCol w:w="2375"/>
      </w:tblGrid>
      <w:tr w:rsidR="00141419" w:rsidRPr="00F91DD6"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nil"/>
              <w:right w:val="nil"/>
            </w:tcBorders>
            <w:shd w:val="clear" w:color="auto" w:fill="auto"/>
            <w:noWrap/>
            <w:vAlign w:val="bottom"/>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nil"/>
              <w:right w:val="nil"/>
            </w:tcBorders>
            <w:shd w:val="clear" w:color="auto" w:fill="auto"/>
            <w:noWrap/>
            <w:vAlign w:val="bottom"/>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141419" w:rsidRPr="00F91DD6"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2.3.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Képi információk körében</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készítés tárgyról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elemzés, hibakeresés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FB20DA" w:rsidP="00141419">
            <w:pPr>
              <w:spacing w:after="0"/>
              <w:jc w:val="left"/>
              <w:rPr>
                <w:rFonts w:eastAsia="Times New Roman" w:cs="Times New Roman"/>
                <w:color w:val="000000"/>
                <w:szCs w:val="24"/>
                <w:lang w:eastAsia="hu-HU"/>
              </w:rPr>
            </w:pPr>
            <w:r>
              <w:rPr>
                <w:rFonts w:eastAsia="Times New Roman" w:cs="Times New Roman"/>
                <w:color w:val="000000"/>
                <w:szCs w:val="24"/>
                <w:lang w:eastAsia="hu-HU"/>
              </w:rPr>
              <w:t>rajz készítése Z-</w:t>
            </w:r>
            <w:r w:rsidR="00141419" w:rsidRPr="00F91DD6">
              <w:rPr>
                <w:rFonts w:eastAsia="Times New Roman" w:cs="Times New Roman"/>
                <w:color w:val="000000"/>
                <w:szCs w:val="24"/>
                <w:lang w:eastAsia="hu-HU"/>
              </w:rPr>
              <w:t>rendszerről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rendszerrajz kiegészítés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elemzés, hibakeresés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Üzemeltetési tevékenységek körében</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EE6739" w:rsidRPr="00E54D0F" w:rsidRDefault="00EE6739" w:rsidP="00A61BAD">
      <w:pPr>
        <w:pStyle w:val="Cmsor3"/>
      </w:pPr>
      <w:bookmarkStart w:id="20" w:name="_Toc487095567"/>
      <w:r>
        <w:lastRenderedPageBreak/>
        <w:t>1.3.7. A 12094-16 azonosító számú Ételkészítési ismeretek alapjai megnevezésű szakmai követelménymodul</w:t>
      </w:r>
      <w:r w:rsidRPr="00E54D0F">
        <w:t>tantárgyai, témakörei</w:t>
      </w:r>
      <w:bookmarkEnd w:id="20"/>
    </w:p>
    <w:p w:rsidR="00DF1227" w:rsidRPr="00F91DD6" w:rsidRDefault="00DF1227" w:rsidP="00DF1227">
      <w:pPr>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F34573" w:rsidRPr="00F91DD6">
        <w:rPr>
          <w:rFonts w:cs="Times New Roman"/>
          <w:szCs w:val="24"/>
        </w:rPr>
        <w:t>12094</w:t>
      </w:r>
      <w:r w:rsidRPr="00F91DD6">
        <w:rPr>
          <w:rFonts w:cs="Times New Roman"/>
          <w:szCs w:val="24"/>
        </w:rPr>
        <w:t>-</w:t>
      </w:r>
      <w:r w:rsidR="00F34573" w:rsidRPr="00F91DD6">
        <w:rPr>
          <w:rFonts w:cs="Times New Roman"/>
          <w:szCs w:val="24"/>
        </w:rPr>
        <w:t>16</w:t>
      </w:r>
      <w:r w:rsidRPr="00F91DD6">
        <w:rPr>
          <w:rFonts w:cs="Times New Roman"/>
          <w:szCs w:val="24"/>
        </w:rPr>
        <w:t xml:space="preserve"> azonosító számú </w:t>
      </w:r>
      <w:r w:rsidR="00F34573" w:rsidRPr="00F91DD6">
        <w:rPr>
          <w:rFonts w:cs="Times New Roman"/>
          <w:szCs w:val="24"/>
        </w:rPr>
        <w:t>Ételkészítés</w:t>
      </w:r>
      <w:r w:rsidR="000B5402" w:rsidRPr="00F91DD6">
        <w:rPr>
          <w:rFonts w:cs="Times New Roman"/>
          <w:szCs w:val="24"/>
        </w:rPr>
        <w:t>i ismeretek</w:t>
      </w:r>
      <w:r w:rsidR="00F34573" w:rsidRPr="00F91DD6">
        <w:rPr>
          <w:rFonts w:cs="Times New Roman"/>
          <w:szCs w:val="24"/>
        </w:rPr>
        <w:t xml:space="preserve"> alapjai</w:t>
      </w:r>
      <w:r w:rsidR="00B756A3">
        <w:rPr>
          <w:rFonts w:cs="Times New Roman"/>
          <w:szCs w:val="24"/>
        </w:rPr>
        <w:t xml:space="preserve"> </w:t>
      </w:r>
      <w:r w:rsidRPr="00F91DD6">
        <w:rPr>
          <w:rFonts w:cs="Times New Roman"/>
          <w:szCs w:val="24"/>
        </w:rPr>
        <w:t>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187C68" w:rsidRPr="00F91DD6"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center"/>
              <w:rPr>
                <w:rFonts w:eastAsia="Times New Roman" w:cs="Times New Roman"/>
                <w:color w:val="000000"/>
                <w:szCs w:val="24"/>
                <w:lang w:eastAsia="hu-HU"/>
              </w:rPr>
            </w:pPr>
            <w:bookmarkStart w:id="21" w:name="_MON_1524641772"/>
            <w:bookmarkEnd w:id="21"/>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üzemi gyakorlat</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raktározás szabályait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Elvégzi az egyéni előkészületeit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153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240"/>
              <w:jc w:val="left"/>
              <w:rPr>
                <w:rFonts w:eastAsia="Times New Roman" w:cs="Times New Roman"/>
                <w:color w:val="000000"/>
                <w:szCs w:val="24"/>
                <w:lang w:eastAsia="hu-HU"/>
              </w:rPr>
            </w:pPr>
            <w:r w:rsidRPr="00F91DD6">
              <w:rPr>
                <w:rFonts w:eastAsia="Times New Roman" w:cs="Times New Roman"/>
                <w:color w:val="000000"/>
                <w:szCs w:val="24"/>
                <w:lang w:eastAsia="hu-HU"/>
              </w:rPr>
              <w:t>Előkészíti a tevékenységéhez szükséges munkaterületet, gépeket, berendezéseket, eszközöket, kéziszerszámokat, anyagokat, gondoskodik a tisztántartásukról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konyhai munkafolyamatok felépítését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egyéni munkavégzést megtervezi, megszervezi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Munkavégzésében együttműködik társaival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Tudja alkalmazni az elkészítésre kerülő ételek alapanyagainak kiméréséhez a súly- és az űrmértékeket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Nyers és feldolgozott élelmiszereket készít elő további felhasználásra: húst, halat, zöldség- és gyümölcsféléket, gombát, tojást, malomipari termékeket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Ételkészítési alap-, kiegészítő- és befejező műveleteket végez</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Étel kiegészítőként kínált salátákat, </w:t>
            </w:r>
            <w:proofErr w:type="spellStart"/>
            <w:r w:rsidRPr="00F91DD6">
              <w:rPr>
                <w:rFonts w:eastAsia="Times New Roman" w:cs="Times New Roman"/>
                <w:color w:val="000000"/>
                <w:szCs w:val="24"/>
                <w:lang w:eastAsia="hu-HU"/>
              </w:rPr>
              <w:t>önteteket</w:t>
            </w:r>
            <w:proofErr w:type="spellEnd"/>
            <w:r w:rsidRPr="00F91DD6">
              <w:rPr>
                <w:rFonts w:eastAsia="Times New Roman" w:cs="Times New Roman"/>
                <w:color w:val="000000"/>
                <w:szCs w:val="24"/>
                <w:lang w:eastAsia="hu-HU"/>
              </w:rPr>
              <w:t xml:space="preserve">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Főzelékeket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Köreteket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Hideg és meleg mártásokat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Leveseket és </w:t>
            </w:r>
            <w:proofErr w:type="spellStart"/>
            <w:r w:rsidRPr="00F91DD6">
              <w:rPr>
                <w:rFonts w:eastAsia="Times New Roman" w:cs="Times New Roman"/>
                <w:color w:val="000000"/>
                <w:szCs w:val="24"/>
                <w:lang w:eastAsia="hu-HU"/>
              </w:rPr>
              <w:t>betéteit</w:t>
            </w:r>
            <w:proofErr w:type="spellEnd"/>
            <w:r w:rsidRPr="00F91DD6">
              <w:rPr>
                <w:rFonts w:eastAsia="Times New Roman" w:cs="Times New Roman"/>
                <w:color w:val="000000"/>
                <w:szCs w:val="24"/>
                <w:lang w:eastAsia="hu-HU"/>
              </w:rPr>
              <w:t xml:space="preserve"> készíti és tálalja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Meleg előételeket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Sós tésztaételeket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Vágóállatok húsrészeiből 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szárnyasok felhasználásával 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Ételeket jellegüknek megfelelően készen tart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Gondoskodik a maradványok tárolásáról, kezeléséről</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Szükség szerint mosogat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Rendet, tisztaságot tart környezetében</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az élelmiszerbiztonsági elvárásokat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proofErr w:type="spellStart"/>
            <w:r w:rsidRPr="00F91DD6">
              <w:rPr>
                <w:rFonts w:eastAsia="Times New Roman" w:cs="Times New Roman"/>
                <w:color w:val="000000"/>
                <w:szCs w:val="24"/>
                <w:lang w:eastAsia="hu-HU"/>
              </w:rPr>
              <w:t>Belartja</w:t>
            </w:r>
            <w:proofErr w:type="spellEnd"/>
            <w:r w:rsidRPr="00F91DD6">
              <w:rPr>
                <w:rFonts w:eastAsia="Times New Roman" w:cs="Times New Roman"/>
                <w:color w:val="000000"/>
                <w:szCs w:val="24"/>
                <w:lang w:eastAsia="hu-HU"/>
              </w:rPr>
              <w:t xml:space="preserve"> a balesetvédelmi, a munkavédelmi és a tűzrendészeti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gépek, berendezések, eszközök, kéziszerszámok rendeltetésszerű,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Súly- és űrmértékek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 alap-, kiegészítő- és befejező műveletei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Húsrészek (vágóállatok, házi szárnyasok) felismerése, húsok előkészítése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Növényi </w:t>
            </w:r>
            <w:proofErr w:type="spellStart"/>
            <w:r w:rsidRPr="00F91DD6">
              <w:rPr>
                <w:rFonts w:eastAsia="Times New Roman" w:cs="Times New Roman"/>
                <w:color w:val="000000"/>
                <w:szCs w:val="24"/>
                <w:lang w:eastAsia="hu-HU"/>
              </w:rPr>
              <w:t>eredető</w:t>
            </w:r>
            <w:proofErr w:type="spellEnd"/>
            <w:r w:rsidRPr="00F91DD6">
              <w:rPr>
                <w:rFonts w:eastAsia="Times New Roman" w:cs="Times New Roman"/>
                <w:color w:val="000000"/>
                <w:szCs w:val="24"/>
                <w:lang w:eastAsia="hu-HU"/>
              </w:rPr>
              <w:t xml:space="preserve"> élelmiszerek és gombák felismerése és előkészítése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Étel kiegészítő saláták és </w:t>
            </w:r>
            <w:proofErr w:type="spellStart"/>
            <w:r w:rsidRPr="00F91DD6">
              <w:rPr>
                <w:rFonts w:eastAsia="Times New Roman" w:cs="Times New Roman"/>
                <w:color w:val="000000"/>
                <w:szCs w:val="24"/>
                <w:lang w:eastAsia="hu-HU"/>
              </w:rPr>
              <w:t>öntetek</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Főzelékek és feltétek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Köretek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Hideg és meleg mártások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Levesek és levesbetétek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Meleg előételek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Sós tésztaételek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Vágóállatok húsrészeiből készíthető ételek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szárnyasok felhasználásával készíthető ételek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Élelmiszerbiztonsági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konyha és kapcsolódó helyiségeinek higiéniai, tűzrendészeti és munkavédelmi szabályai</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Munkahelyi és személyi higiénia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tartalmú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Írott szakmai szöveg olvasása, megértése</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tartalmú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szövegek olvasható kézírása</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Koordinált</w:t>
            </w:r>
            <w:r w:rsidR="00187C68" w:rsidRPr="00F91DD6">
              <w:rPr>
                <w:rFonts w:eastAsia="Times New Roman" w:cs="Times New Roman"/>
                <w:color w:val="000000"/>
                <w:szCs w:val="24"/>
                <w:lang w:eastAsia="hu-HU"/>
              </w:rPr>
              <w:t xml:space="preserve"> motorikus mozgás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alázat</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lastRenderedPageBreak/>
              <w:t>Együttműködés</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Konfliktuskezelő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Egyszerű munkafolyamatok szervező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Kommunikációs képesség</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rPr>
          <w:rFonts w:cs="Times New Roman"/>
          <w:szCs w:val="24"/>
        </w:rPr>
      </w:pPr>
      <w:r w:rsidRPr="00F91DD6">
        <w:rPr>
          <w:rFonts w:cs="Times New Roman"/>
          <w:szCs w:val="24"/>
        </w:rPr>
        <w:br w:type="page"/>
      </w:r>
    </w:p>
    <w:p w:rsidR="00DF1227" w:rsidRPr="00F91DD6" w:rsidRDefault="00DF1227" w:rsidP="00DF1227">
      <w:pPr>
        <w:spacing w:after="0"/>
        <w:rPr>
          <w:rFonts w:cs="Times New Roman"/>
          <w:szCs w:val="24"/>
        </w:rPr>
      </w:pPr>
    </w:p>
    <w:p w:rsidR="00DF1227" w:rsidRPr="00F91DD6" w:rsidRDefault="00F34573"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alapjai elmélet</w:t>
      </w:r>
      <w:r w:rsidR="00DF1227" w:rsidRPr="00F91DD6">
        <w:rPr>
          <w:rFonts w:cs="Times New Roman"/>
          <w:b/>
          <w:szCs w:val="24"/>
        </w:rPr>
        <w:t xml:space="preserve"> tantárgy</w:t>
      </w:r>
      <w:r w:rsidR="00DF1227" w:rsidRPr="00F91DD6">
        <w:rPr>
          <w:rFonts w:cs="Times New Roman"/>
          <w:b/>
          <w:szCs w:val="24"/>
        </w:rPr>
        <w:tab/>
      </w:r>
      <w:r w:rsidR="006F197A">
        <w:rPr>
          <w:rFonts w:cs="Times New Roman"/>
          <w:b/>
          <w:szCs w:val="24"/>
        </w:rPr>
        <w:t>35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F34573" w:rsidRPr="00F91DD6" w:rsidRDefault="00F34573" w:rsidP="00F34573">
      <w:pPr>
        <w:spacing w:after="0"/>
        <w:ind w:left="540"/>
        <w:rPr>
          <w:rFonts w:cs="Times New Roman"/>
          <w:bCs/>
          <w:szCs w:val="24"/>
        </w:rPr>
      </w:pPr>
      <w:r w:rsidRPr="00F91DD6">
        <w:rPr>
          <w:rFonts w:cs="Times New Roman"/>
          <w:bCs/>
          <w:szCs w:val="24"/>
        </w:rPr>
        <w:t>A tanulóknak meg kell ismerniük, illetve el kell sajátítaniuk:</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ételkészítéssel kapcsolatos helyiségeknek, azok kialakításának, berendezéseinek, eszközeinek, az alkalmazott kéziszerszámoknak és azok alkalmazásának, használatának alapismereteit.</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ételek készítéséhez felhasznált élelmiszereket és azok előkészítését.</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elkészítéshez szükséges elkészítő-, és az elkészítést kiegészítő technológiai műveleteket</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ételek hőn tartásának, tálalásának és díszítésének alapjait és követelményeit.</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élelmiszerbiztonsági követelményeknek eleget tevő tevékenykedés szabályait.</w:t>
      </w:r>
    </w:p>
    <w:p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 xml:space="preserve">A tantárgy </w:t>
      </w:r>
      <w:proofErr w:type="spellStart"/>
      <w:r w:rsidRPr="00F91DD6">
        <w:rPr>
          <w:rFonts w:cs="Times New Roman"/>
          <w:bCs/>
          <w:szCs w:val="24"/>
        </w:rPr>
        <w:t>témaköreihez</w:t>
      </w:r>
      <w:proofErr w:type="spellEnd"/>
      <w:r w:rsidRPr="00F91DD6">
        <w:rPr>
          <w:rFonts w:cs="Times New Roman"/>
          <w:bCs/>
          <w:szCs w:val="24"/>
        </w:rPr>
        <w:t xml:space="preserve"> tartozó típusételek készítését</w:t>
      </w:r>
    </w:p>
    <w:p w:rsidR="00F34573" w:rsidRPr="00F91DD6" w:rsidRDefault="00F34573" w:rsidP="00F34573">
      <w:pPr>
        <w:spacing w:after="0"/>
        <w:ind w:left="540"/>
        <w:rPr>
          <w:rFonts w:cs="Times New Roman"/>
          <w:bCs/>
          <w:szCs w:val="24"/>
        </w:rPr>
      </w:pPr>
    </w:p>
    <w:p w:rsidR="00F34573" w:rsidRPr="00F91DD6" w:rsidRDefault="00F34573" w:rsidP="00E95AD4">
      <w:pPr>
        <w:spacing w:after="0"/>
        <w:ind w:left="54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elképzelhetetlen megfelelő munkakultúrával, amelynek része a technológiai fegyelem, az alázat, az élelmiszerbiztonság kiemelt kezelés</w:t>
      </w:r>
      <w:r w:rsidR="00E95AD4" w:rsidRPr="00F91DD6">
        <w:rPr>
          <w:rFonts w:cs="Times New Roman"/>
          <w:bCs/>
          <w:szCs w:val="24"/>
        </w:rPr>
        <w:t>e.</w:t>
      </w:r>
    </w:p>
    <w:p w:rsidR="00DF1227" w:rsidRPr="00F91DD6" w:rsidRDefault="00F34573" w:rsidP="00F34573">
      <w:pPr>
        <w:spacing w:after="0"/>
        <w:ind w:left="540"/>
        <w:rPr>
          <w:rFonts w:cs="Times New Roman"/>
          <w:bCs/>
          <w:szCs w:val="24"/>
        </w:rPr>
      </w:pPr>
      <w:r w:rsidRPr="00F91DD6">
        <w:rPr>
          <w:rFonts w:cs="Times New Roman"/>
          <w:bCs/>
          <w:szCs w:val="24"/>
        </w:rPr>
        <w:t>Fejlődjenek azok a képességek (gondolkodás, absztrahálás, rendszerezés, lényegkiemelés, összefüggéslátás, kommunikáció, önelemzés, önértékelés, tevékenységszervezés, együttműködés stb.) amelyek nélkülözhetetlenek az ismeretek feldolgozásához, befogadásához és felhasználásához.</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F34573" w:rsidRPr="00F91DD6" w:rsidRDefault="00F34573" w:rsidP="00F34573">
      <w:pPr>
        <w:spacing w:after="0"/>
        <w:ind w:left="709"/>
        <w:rPr>
          <w:rFonts w:cs="Times New Roman"/>
          <w:szCs w:val="24"/>
          <w:lang w:eastAsia="hu-HU"/>
        </w:rPr>
      </w:pPr>
      <w:r w:rsidRPr="00F91DD6">
        <w:rPr>
          <w:rFonts w:cs="Times New Roman"/>
          <w:szCs w:val="24"/>
          <w:lang w:eastAsia="hu-HU"/>
        </w:rPr>
        <w:t>Élelmiszerismeretek</w:t>
      </w:r>
    </w:p>
    <w:p w:rsidR="00F34573" w:rsidRPr="00F91DD6" w:rsidRDefault="00F34573" w:rsidP="00F34573">
      <w:pPr>
        <w:spacing w:after="0"/>
        <w:ind w:left="709"/>
        <w:rPr>
          <w:rFonts w:cs="Times New Roman"/>
          <w:szCs w:val="24"/>
          <w:lang w:eastAsia="hu-HU"/>
        </w:rPr>
      </w:pPr>
      <w:r w:rsidRPr="00F91DD6">
        <w:rPr>
          <w:rFonts w:cs="Times New Roman"/>
          <w:szCs w:val="24"/>
          <w:lang w:eastAsia="hu-HU"/>
        </w:rPr>
        <w:t>Gazdálkodási ismeretek</w:t>
      </w:r>
    </w:p>
    <w:p w:rsidR="00F34573" w:rsidRPr="00F91DD6" w:rsidRDefault="00F34573" w:rsidP="00F34573">
      <w:pPr>
        <w:spacing w:after="0"/>
        <w:ind w:left="709"/>
        <w:rPr>
          <w:rFonts w:cs="Times New Roman"/>
          <w:szCs w:val="24"/>
          <w:lang w:eastAsia="hu-HU"/>
        </w:rPr>
      </w:pPr>
      <w:r w:rsidRPr="00F91DD6">
        <w:rPr>
          <w:rFonts w:cs="Times New Roman"/>
          <w:szCs w:val="24"/>
          <w:lang w:eastAsia="hu-HU"/>
        </w:rPr>
        <w:t>Élelmiszerbiztonsági ismeretek</w:t>
      </w:r>
    </w:p>
    <w:p w:rsidR="00DF1227" w:rsidRPr="00F91DD6" w:rsidRDefault="00F34573" w:rsidP="00F34573">
      <w:pPr>
        <w:spacing w:after="0"/>
        <w:ind w:left="709"/>
        <w:rPr>
          <w:rFonts w:cs="Times New Roman"/>
          <w:szCs w:val="24"/>
          <w:lang w:eastAsia="hu-HU"/>
        </w:rPr>
      </w:pPr>
      <w:r w:rsidRPr="00F91DD6">
        <w:rPr>
          <w:rFonts w:cs="Times New Roman"/>
          <w:szCs w:val="24"/>
          <w:lang w:eastAsia="hu-HU"/>
        </w:rPr>
        <w:t>Szakmai idegen nyelv</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833F2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kern w:val="1"/>
          <w:szCs w:val="24"/>
          <w:lang w:bidi="hi-IN"/>
        </w:rPr>
        <w:t>A szakács szakma alapozó ismeretei</w:t>
      </w:r>
      <w:r w:rsidR="00DF1227" w:rsidRPr="00F91DD6">
        <w:rPr>
          <w:rFonts w:cs="Times New Roman"/>
          <w:b/>
          <w:i/>
          <w:szCs w:val="24"/>
        </w:rPr>
        <w:tab/>
      </w:r>
      <w:r w:rsidRPr="00F91DD6">
        <w:rPr>
          <w:rFonts w:cs="Times New Roman"/>
          <w:b/>
          <w:i/>
          <w:szCs w:val="24"/>
        </w:rPr>
        <w:t>2</w:t>
      </w:r>
      <w:r w:rsidR="006F197A">
        <w:rPr>
          <w:rFonts w:cs="Times New Roman"/>
          <w:b/>
          <w:i/>
          <w:szCs w:val="24"/>
        </w:rPr>
        <w:t xml:space="preserve"> </w:t>
      </w:r>
      <w:r w:rsidR="00DF1227" w:rsidRPr="00F91DD6">
        <w:rPr>
          <w:rFonts w:cs="Times New Roman"/>
          <w:b/>
          <w:i/>
          <w:szCs w:val="24"/>
        </w:rPr>
        <w:t>óra</w:t>
      </w:r>
    </w:p>
    <w:p w:rsidR="00833F29" w:rsidRPr="00F91DD6" w:rsidRDefault="00833F29" w:rsidP="00833F29">
      <w:pPr>
        <w:pStyle w:val="BB1"/>
        <w:tabs>
          <w:tab w:val="clear" w:pos="8222"/>
        </w:tabs>
        <w:ind w:left="851"/>
        <w:rPr>
          <w:rFonts w:ascii="Times New Roman" w:hAnsi="Times New Roman"/>
          <w:kern w:val="1"/>
          <w:lang w:bidi="hi-IN"/>
        </w:rPr>
      </w:pPr>
    </w:p>
    <w:p w:rsidR="00833F29" w:rsidRPr="00F91DD6" w:rsidRDefault="007C4CEE" w:rsidP="00833F29">
      <w:pPr>
        <w:pStyle w:val="BB1"/>
        <w:tabs>
          <w:tab w:val="clear" w:pos="8222"/>
        </w:tabs>
        <w:ind w:left="851"/>
        <w:rPr>
          <w:rFonts w:ascii="Times New Roman" w:hAnsi="Times New Roman"/>
          <w:kern w:val="1"/>
          <w:lang w:bidi="hi-IN"/>
        </w:rPr>
      </w:pPr>
      <w:r>
        <w:rPr>
          <w:rFonts w:ascii="Times New Roman" w:hAnsi="Times New Roman"/>
          <w:kern w:val="1"/>
          <w:lang w:bidi="hi-IN"/>
        </w:rPr>
        <w:t>8</w:t>
      </w:r>
      <w:r w:rsidR="00833F29" w:rsidRPr="00F91DD6">
        <w:rPr>
          <w:rFonts w:ascii="Times New Roman" w:hAnsi="Times New Roman"/>
          <w:kern w:val="1"/>
          <w:lang w:bidi="hi-IN"/>
        </w:rPr>
        <w:t>.3.1.1 Munkavédelmi-, tűzvédelmi-, higiéniai- élelmiszerbiztonsági- és környezetvédelmi alapismeretek</w:t>
      </w:r>
    </w:p>
    <w:p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A szakáccsal és a tevékenyégével kapcsolatos alapvető elvárások</w:t>
      </w:r>
    </w:p>
    <w:p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Munkavédelmi előírások a szakács szakmában.</w:t>
      </w:r>
    </w:p>
    <w:p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Balesetvédelmi előírások szakács szakmában.</w:t>
      </w:r>
    </w:p>
    <w:p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Tűzvédelmi előírások a vendéglátásban.</w:t>
      </w:r>
    </w:p>
    <w:p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Környezetvédelem a szakács szakma gyakorlatában</w:t>
      </w:r>
    </w:p>
    <w:p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élelmiszerbiztonság alapjai</w:t>
      </w:r>
    </w:p>
    <w:p w:rsidR="00E95AD4" w:rsidRPr="00F91DD6" w:rsidRDefault="00E95AD4" w:rsidP="00833F29">
      <w:pPr>
        <w:widowControl w:val="0"/>
        <w:suppressAutoHyphens/>
        <w:spacing w:after="0"/>
        <w:ind w:left="993"/>
        <w:rPr>
          <w:rFonts w:cs="Times New Roman"/>
          <w:kern w:val="1"/>
          <w:szCs w:val="24"/>
          <w:lang w:eastAsia="hi-IN" w:bidi="hi-IN"/>
        </w:rPr>
      </w:pPr>
    </w:p>
    <w:p w:rsidR="00833F29" w:rsidRPr="00F91DD6" w:rsidRDefault="007C4CEE" w:rsidP="00833F29">
      <w:pPr>
        <w:pStyle w:val="BB1"/>
        <w:tabs>
          <w:tab w:val="clear" w:pos="8222"/>
        </w:tabs>
        <w:ind w:left="709"/>
        <w:rPr>
          <w:rFonts w:ascii="Times New Roman" w:hAnsi="Times New Roman"/>
          <w:kern w:val="1"/>
          <w:lang w:bidi="hi-IN"/>
        </w:rPr>
      </w:pPr>
      <w:r>
        <w:rPr>
          <w:rFonts w:ascii="Times New Roman" w:hAnsi="Times New Roman"/>
          <w:kern w:val="1"/>
          <w:lang w:bidi="hi-IN"/>
        </w:rPr>
        <w:t>8</w:t>
      </w:r>
      <w:r w:rsidR="00833F29" w:rsidRPr="00F91DD6">
        <w:rPr>
          <w:rFonts w:ascii="Times New Roman" w:hAnsi="Times New Roman"/>
          <w:kern w:val="1"/>
          <w:lang w:bidi="hi-IN"/>
        </w:rPr>
        <w:t>.3.1.2 A konyhák és a kapcsolódó helyiségek kialakítása, gépei, berendezési, felszerelései és azok alkalmazási területei.</w:t>
      </w:r>
    </w:p>
    <w:p w:rsidR="00E95AD4" w:rsidRPr="00F91DD6" w:rsidRDefault="00E95AD4" w:rsidP="00833F29">
      <w:pPr>
        <w:pStyle w:val="BB1"/>
        <w:tabs>
          <w:tab w:val="clear" w:pos="8222"/>
        </w:tabs>
        <w:ind w:left="709"/>
        <w:rPr>
          <w:rFonts w:ascii="Times New Roman" w:hAnsi="Times New Roman"/>
          <w:kern w:val="1"/>
          <w:lang w:bidi="hi-IN"/>
        </w:rPr>
      </w:pPr>
    </w:p>
    <w:p w:rsidR="00833F29" w:rsidRPr="00F91DD6" w:rsidRDefault="00833F29" w:rsidP="00E95AD4">
      <w:pPr>
        <w:pStyle w:val="B3"/>
        <w:tabs>
          <w:tab w:val="clear" w:pos="1430"/>
        </w:tabs>
        <w:ind w:left="1134" w:firstLine="0"/>
        <w:jc w:val="both"/>
        <w:rPr>
          <w:rFonts w:ascii="Times New Roman" w:hAnsi="Times New Roman"/>
          <w:kern w:val="1"/>
          <w:lang w:eastAsia="hi-IN" w:bidi="hi-IN"/>
        </w:rPr>
      </w:pPr>
      <w:r w:rsidRPr="00F91DD6">
        <w:rPr>
          <w:rFonts w:ascii="Times New Roman" w:hAnsi="Times New Roman"/>
          <w:b w:val="0"/>
          <w:kern w:val="1"/>
          <w:lang w:eastAsia="hi-IN" w:bidi="hi-IN"/>
        </w:rPr>
        <w:lastRenderedPageBreak/>
        <w:t>Gazdasági bejárat, átvevő helyiségek, raktárak, előkészítő helyiségek, konyhák</w:t>
      </w:r>
      <w:r w:rsidRPr="00F91DD6">
        <w:rPr>
          <w:rFonts w:ascii="Times New Roman" w:hAnsi="Times New Roman"/>
          <w:kern w:val="1"/>
          <w:lang w:eastAsia="hi-IN" w:bidi="hi-IN"/>
        </w:rPr>
        <w:t xml:space="preserve">, </w:t>
      </w:r>
      <w:r w:rsidRPr="00F91DD6">
        <w:rPr>
          <w:rFonts w:ascii="Times New Roman" w:hAnsi="Times New Roman"/>
          <w:b w:val="0"/>
          <w:kern w:val="1"/>
          <w:lang w:eastAsia="hi-IN" w:bidi="hi-IN"/>
        </w:rPr>
        <w:t>kiegészítő helyiségek</w:t>
      </w:r>
    </w:p>
    <w:p w:rsidR="00DF1227" w:rsidRPr="00F91DD6" w:rsidRDefault="00DF1227" w:rsidP="00DF1227">
      <w:pPr>
        <w:tabs>
          <w:tab w:val="left" w:pos="1418"/>
          <w:tab w:val="right" w:pos="9072"/>
        </w:tabs>
        <w:spacing w:after="0"/>
        <w:ind w:left="851"/>
        <w:rPr>
          <w:rFonts w:cs="Times New Roman"/>
          <w:szCs w:val="24"/>
        </w:rPr>
      </w:pPr>
    </w:p>
    <w:p w:rsidR="002B410C" w:rsidRDefault="00833F29" w:rsidP="002B410C">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kern w:val="1"/>
          <w:szCs w:val="24"/>
          <w:lang w:bidi="hi-IN"/>
        </w:rPr>
        <w:t>Technológiai alapismeretek</w:t>
      </w:r>
      <w:r w:rsidR="00DF1227" w:rsidRPr="00F91DD6">
        <w:rPr>
          <w:rFonts w:cs="Times New Roman"/>
          <w:b/>
          <w:i/>
          <w:szCs w:val="24"/>
        </w:rPr>
        <w:tab/>
      </w:r>
      <w:r w:rsidR="006F197A">
        <w:rPr>
          <w:rFonts w:cs="Times New Roman"/>
          <w:b/>
          <w:i/>
          <w:szCs w:val="24"/>
        </w:rPr>
        <w:t>5</w:t>
      </w:r>
      <w:r w:rsidR="00DF1227" w:rsidRPr="00F91DD6">
        <w:rPr>
          <w:rFonts w:cs="Times New Roman"/>
          <w:b/>
          <w:i/>
          <w:szCs w:val="24"/>
        </w:rPr>
        <w:t xml:space="preserve"> óra</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ételkészítés munkafolyamata</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előkésztése</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Gombák rendszerezése és előkészítésük</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Malomipari termékek és előkészítésük</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Elkészítést kiegészítő műveletek: sűrítési-, dúsítási-, </w:t>
      </w:r>
      <w:proofErr w:type="spellStart"/>
      <w:r w:rsidRPr="00F91DD6">
        <w:rPr>
          <w:rFonts w:cs="Times New Roman"/>
          <w:kern w:val="1"/>
          <w:szCs w:val="24"/>
          <w:lang w:eastAsia="hi-IN" w:bidi="hi-IN"/>
        </w:rPr>
        <w:t>bundázási</w:t>
      </w:r>
      <w:proofErr w:type="spellEnd"/>
      <w:r w:rsidRPr="00F91DD6">
        <w:rPr>
          <w:rFonts w:cs="Times New Roman"/>
          <w:kern w:val="1"/>
          <w:szCs w:val="24"/>
          <w:lang w:eastAsia="hi-IN" w:bidi="hi-IN"/>
        </w:rPr>
        <w:t xml:space="preserve"> eljárások, </w:t>
      </w:r>
      <w:proofErr w:type="spellStart"/>
      <w:r w:rsidRPr="00F91DD6">
        <w:rPr>
          <w:rFonts w:cs="Times New Roman"/>
          <w:kern w:val="1"/>
          <w:szCs w:val="24"/>
          <w:lang w:eastAsia="hi-IN" w:bidi="hi-IN"/>
        </w:rPr>
        <w:t>alaplevek</w:t>
      </w:r>
      <w:proofErr w:type="spellEnd"/>
      <w:r w:rsidRPr="00F91DD6">
        <w:rPr>
          <w:rFonts w:cs="Times New Roman"/>
          <w:kern w:val="1"/>
          <w:szCs w:val="24"/>
          <w:lang w:eastAsia="hi-IN" w:bidi="hi-IN"/>
        </w:rPr>
        <w:t>, kivonatok, fűszerezés, ízesítés</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rsidR="00DF1227" w:rsidRPr="00F91DD6" w:rsidRDefault="00DF1227" w:rsidP="00DF1227">
      <w:pPr>
        <w:tabs>
          <w:tab w:val="left" w:pos="1418"/>
          <w:tab w:val="right" w:pos="9072"/>
        </w:tabs>
        <w:spacing w:after="0"/>
        <w:ind w:left="851"/>
        <w:rPr>
          <w:rFonts w:cs="Times New Roman"/>
          <w:szCs w:val="24"/>
        </w:rPr>
      </w:pPr>
    </w:p>
    <w:p w:rsidR="00DF1227" w:rsidRDefault="00E95AD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Étel kiegészítők</w:t>
      </w:r>
      <w:r w:rsidR="00DF1227" w:rsidRPr="00F91DD6">
        <w:rPr>
          <w:rFonts w:cs="Times New Roman"/>
          <w:b/>
          <w:i/>
          <w:szCs w:val="24"/>
        </w:rPr>
        <w:tab/>
      </w:r>
      <w:r w:rsidR="006F197A">
        <w:rPr>
          <w:rFonts w:cs="Times New Roman"/>
          <w:b/>
          <w:i/>
          <w:szCs w:val="24"/>
        </w:rPr>
        <w:t>7 óra</w:t>
      </w:r>
    </w:p>
    <w:p w:rsidR="00E95AD4" w:rsidRPr="00F91DD6" w:rsidRDefault="007C4CEE" w:rsidP="00E55D0C">
      <w:pPr>
        <w:pStyle w:val="BB1"/>
        <w:tabs>
          <w:tab w:val="clear" w:pos="8222"/>
        </w:tabs>
        <w:ind w:left="993"/>
        <w:rPr>
          <w:rFonts w:ascii="Times New Roman" w:hAnsi="Times New Roman"/>
          <w:kern w:val="1"/>
          <w:lang w:bidi="hi-IN"/>
        </w:rPr>
      </w:pPr>
      <w:r>
        <w:rPr>
          <w:rFonts w:ascii="Times New Roman" w:hAnsi="Times New Roman"/>
          <w:kern w:val="1"/>
          <w:lang w:bidi="hi-IN"/>
        </w:rPr>
        <w:t>8</w:t>
      </w:r>
      <w:r w:rsidR="00E95AD4" w:rsidRPr="00F91DD6">
        <w:rPr>
          <w:rFonts w:ascii="Times New Roman" w:hAnsi="Times New Roman"/>
          <w:kern w:val="1"/>
          <w:lang w:bidi="hi-IN"/>
        </w:rPr>
        <w:t>.3.3.1. S</w:t>
      </w:r>
      <w:r w:rsidR="006F197A">
        <w:rPr>
          <w:rFonts w:ascii="Times New Roman" w:hAnsi="Times New Roman"/>
          <w:kern w:val="1"/>
          <w:lang w:bidi="hi-IN"/>
        </w:rPr>
        <w:t xml:space="preserve">aláták, </w:t>
      </w:r>
      <w:proofErr w:type="spellStart"/>
      <w:r w:rsidR="006F197A">
        <w:rPr>
          <w:rFonts w:ascii="Times New Roman" w:hAnsi="Times New Roman"/>
          <w:kern w:val="1"/>
          <w:lang w:bidi="hi-IN"/>
        </w:rPr>
        <w:t>salátaöntetek</w:t>
      </w:r>
      <w:proofErr w:type="spellEnd"/>
      <w:r w:rsidR="006F197A">
        <w:rPr>
          <w:rFonts w:ascii="Times New Roman" w:hAnsi="Times New Roman"/>
          <w:kern w:val="1"/>
          <w:lang w:bidi="hi-IN"/>
        </w:rPr>
        <w:tab/>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(Étel kiegészítőként kínált saláták)</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Nyers-, főzéssel készített- és tartósított saláták</w:t>
      </w:r>
    </w:p>
    <w:p w:rsidR="00E95AD4" w:rsidRPr="00F91DD6" w:rsidRDefault="00E95AD4" w:rsidP="00E95AD4">
      <w:pPr>
        <w:widowControl w:val="0"/>
        <w:suppressAutoHyphens/>
        <w:spacing w:after="0"/>
        <w:ind w:left="993"/>
        <w:rPr>
          <w:rFonts w:cs="Times New Roman"/>
          <w:kern w:val="1"/>
          <w:szCs w:val="24"/>
          <w:lang w:eastAsia="hi-IN" w:bidi="hi-IN"/>
        </w:rPr>
      </w:pPr>
      <w:proofErr w:type="spellStart"/>
      <w:r w:rsidRPr="00F91DD6">
        <w:rPr>
          <w:rFonts w:cs="Times New Roman"/>
          <w:kern w:val="1"/>
          <w:szCs w:val="24"/>
          <w:lang w:eastAsia="hi-IN" w:bidi="hi-IN"/>
        </w:rPr>
        <w:t>Salátaöntetek</w:t>
      </w:r>
      <w:proofErr w:type="spellEnd"/>
      <w:r w:rsidRPr="00F91DD6">
        <w:rPr>
          <w:rFonts w:cs="Times New Roman"/>
          <w:kern w:val="1"/>
          <w:szCs w:val="24"/>
          <w:lang w:eastAsia="hi-IN" w:bidi="hi-IN"/>
        </w:rPr>
        <w:t xml:space="preserve"> (dresszingek) ecet-olaj </w:t>
      </w:r>
      <w:proofErr w:type="spellStart"/>
      <w:r w:rsidRPr="00F91DD6">
        <w:rPr>
          <w:rFonts w:cs="Times New Roman"/>
          <w:kern w:val="1"/>
          <w:szCs w:val="24"/>
          <w:lang w:eastAsia="hi-IN" w:bidi="hi-IN"/>
        </w:rPr>
        <w:t>öntetek</w:t>
      </w:r>
      <w:proofErr w:type="spellEnd"/>
      <w:r w:rsidRPr="00F91DD6">
        <w:rPr>
          <w:rFonts w:cs="Times New Roman"/>
          <w:kern w:val="1"/>
          <w:szCs w:val="24"/>
          <w:lang w:eastAsia="hi-IN" w:bidi="hi-IN"/>
        </w:rPr>
        <w:t xml:space="preserve">, tejtermék-, paradicsom-, majonéz-, vajmártás-, gyümölcs alapú </w:t>
      </w:r>
      <w:proofErr w:type="spellStart"/>
      <w:r w:rsidRPr="00F91DD6">
        <w:rPr>
          <w:rFonts w:cs="Times New Roman"/>
          <w:kern w:val="1"/>
          <w:szCs w:val="24"/>
          <w:lang w:eastAsia="hi-IN" w:bidi="hi-IN"/>
        </w:rPr>
        <w:t>öntetek</w:t>
      </w:r>
      <w:proofErr w:type="spellEnd"/>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Salátabár összeállítása</w:t>
      </w:r>
    </w:p>
    <w:p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csírák szerepe, készítése és kínálása</w:t>
      </w:r>
    </w:p>
    <w:p w:rsidR="00E55D0C" w:rsidRPr="00F91DD6" w:rsidRDefault="00E55D0C" w:rsidP="00E95AD4">
      <w:pPr>
        <w:widowControl w:val="0"/>
        <w:suppressAutoHyphens/>
        <w:spacing w:after="0"/>
        <w:ind w:left="993"/>
        <w:rPr>
          <w:rFonts w:cs="Times New Roman"/>
          <w:kern w:val="1"/>
          <w:szCs w:val="24"/>
          <w:lang w:eastAsia="hi-IN" w:bidi="hi-IN"/>
        </w:rPr>
      </w:pPr>
    </w:p>
    <w:p w:rsidR="00E95AD4" w:rsidRPr="00F91DD6" w:rsidRDefault="007C4CEE" w:rsidP="00E95AD4">
      <w:pPr>
        <w:widowControl w:val="0"/>
        <w:suppressAutoHyphens/>
        <w:spacing w:after="0"/>
        <w:ind w:left="993"/>
        <w:rPr>
          <w:rFonts w:cs="Times New Roman"/>
          <w:b/>
          <w:kern w:val="1"/>
          <w:szCs w:val="24"/>
          <w:lang w:eastAsia="hi-IN" w:bidi="hi-IN"/>
        </w:rPr>
      </w:pPr>
      <w:r>
        <w:rPr>
          <w:rFonts w:cs="Times New Roman"/>
          <w:b/>
          <w:kern w:val="1"/>
          <w:szCs w:val="24"/>
          <w:lang w:eastAsia="hi-IN" w:bidi="hi-IN"/>
        </w:rPr>
        <w:t>8</w:t>
      </w:r>
      <w:r w:rsidR="00E95AD4" w:rsidRPr="00F91DD6">
        <w:rPr>
          <w:rFonts w:cs="Times New Roman"/>
          <w:b/>
          <w:kern w:val="1"/>
          <w:szCs w:val="24"/>
          <w:lang w:eastAsia="hi-IN" w:bidi="hi-IN"/>
        </w:rPr>
        <w:t xml:space="preserve">.3.3.2. </w:t>
      </w:r>
      <w:r w:rsidR="00E95AD4" w:rsidRPr="00F91DD6">
        <w:rPr>
          <w:rFonts w:cs="Times New Roman"/>
          <w:b/>
          <w:kern w:val="1"/>
          <w:szCs w:val="24"/>
          <w:lang w:bidi="hi-IN"/>
        </w:rPr>
        <w:t>Köretek</w:t>
      </w:r>
      <w:r w:rsidR="00E95AD4" w:rsidRPr="00F91DD6">
        <w:rPr>
          <w:rFonts w:cs="Times New Roman"/>
          <w:b/>
          <w:kern w:val="1"/>
          <w:szCs w:val="24"/>
          <w:lang w:bidi="hi-IN"/>
        </w:rPr>
        <w:tab/>
      </w:r>
      <w:r w:rsidR="00E95AD4" w:rsidRPr="00F91DD6">
        <w:rPr>
          <w:rFonts w:cs="Times New Roman"/>
          <w:b/>
          <w:kern w:val="1"/>
          <w:szCs w:val="24"/>
          <w:lang w:bidi="hi-IN"/>
        </w:rPr>
        <w:tab/>
      </w:r>
      <w:r w:rsidR="00E95AD4" w:rsidRPr="00F91DD6">
        <w:rPr>
          <w:rFonts w:cs="Times New Roman"/>
          <w:b/>
          <w:kern w:val="1"/>
          <w:szCs w:val="24"/>
          <w:lang w:bidi="hi-IN"/>
        </w:rPr>
        <w:tab/>
      </w:r>
      <w:r w:rsidR="00E95AD4" w:rsidRPr="00F91DD6">
        <w:rPr>
          <w:rFonts w:cs="Times New Roman"/>
          <w:b/>
          <w:kern w:val="1"/>
          <w:szCs w:val="24"/>
          <w:lang w:bidi="hi-IN"/>
        </w:rPr>
        <w:tab/>
      </w:r>
      <w:r w:rsidR="00E95AD4" w:rsidRPr="00F91DD6">
        <w:rPr>
          <w:rFonts w:cs="Times New Roman"/>
          <w:b/>
          <w:kern w:val="1"/>
          <w:szCs w:val="24"/>
          <w:lang w:bidi="hi-IN"/>
        </w:rPr>
        <w:tab/>
      </w:r>
      <w:r w:rsidR="00E95AD4" w:rsidRPr="00F91DD6">
        <w:rPr>
          <w:rFonts w:cs="Times New Roman"/>
          <w:b/>
          <w:kern w:val="1"/>
          <w:szCs w:val="24"/>
          <w:lang w:bidi="hi-IN"/>
        </w:rPr>
        <w:tab/>
      </w:r>
      <w:r w:rsidR="00E95AD4" w:rsidRPr="00F91DD6">
        <w:rPr>
          <w:rFonts w:cs="Times New Roman"/>
          <w:b/>
          <w:kern w:val="1"/>
          <w:szCs w:val="24"/>
          <w:lang w:bidi="hi-IN"/>
        </w:rPr>
        <w:tab/>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 xml:space="preserve">Zöldségekből főzéssel, gőzöléssel, sütéssel és párolással készíthető zöldségköretek. </w:t>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sütéssel-, pirítással-, főzéssel-sütéssel, párolással készíthető burgonyaköretek</w:t>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pirítással és párolással készíthető gabonaköretek.</w:t>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 xml:space="preserve">Főzéssel, gőzöléssel, sütéssel, pirítással, párolással és gőzöléssel készíthető tésztaköretek. </w:t>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sütéssel, párolással készíthető gyümölcsköretek.</w:t>
      </w:r>
    </w:p>
    <w:p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Vegyes köretek.</w:t>
      </w:r>
    </w:p>
    <w:p w:rsidR="00E95AD4" w:rsidRPr="00F91DD6" w:rsidRDefault="007C4CEE" w:rsidP="00E55D0C">
      <w:pPr>
        <w:pStyle w:val="BB1"/>
        <w:tabs>
          <w:tab w:val="clear" w:pos="8222"/>
        </w:tabs>
        <w:ind w:left="993"/>
        <w:rPr>
          <w:rFonts w:ascii="Times New Roman" w:hAnsi="Times New Roman"/>
          <w:kern w:val="1"/>
          <w:lang w:bidi="hi-IN"/>
        </w:rPr>
      </w:pPr>
      <w:r>
        <w:rPr>
          <w:rFonts w:ascii="Times New Roman" w:eastAsiaTheme="minorHAnsi" w:hAnsi="Times New Roman"/>
          <w:kern w:val="1"/>
          <w:lang w:eastAsia="hi-IN" w:bidi="hi-IN"/>
        </w:rPr>
        <w:t>8</w:t>
      </w:r>
      <w:r w:rsidR="00E55D0C" w:rsidRPr="00F91DD6">
        <w:rPr>
          <w:rFonts w:ascii="Times New Roman" w:eastAsiaTheme="minorHAnsi" w:hAnsi="Times New Roman"/>
          <w:kern w:val="1"/>
          <w:lang w:eastAsia="hi-IN" w:bidi="hi-IN"/>
        </w:rPr>
        <w:t xml:space="preserve">.3.3.3. </w:t>
      </w:r>
      <w:r w:rsidR="00E95AD4" w:rsidRPr="00F91DD6">
        <w:rPr>
          <w:rFonts w:ascii="Times New Roman" w:eastAsiaTheme="minorHAnsi" w:hAnsi="Times New Roman"/>
          <w:kern w:val="1"/>
          <w:lang w:eastAsia="hi-IN" w:bidi="hi-IN"/>
        </w:rPr>
        <w:t>Főzelékek</w:t>
      </w:r>
      <w:r w:rsidR="00E55D0C" w:rsidRPr="00F91DD6">
        <w:rPr>
          <w:rFonts w:ascii="Times New Roman" w:eastAsiaTheme="minorHAnsi" w:hAnsi="Times New Roman"/>
          <w:kern w:val="1"/>
          <w:lang w:eastAsia="hi-IN" w:bidi="hi-IN"/>
        </w:rPr>
        <w:tab/>
      </w:r>
    </w:p>
    <w:p w:rsidR="00E95AD4" w:rsidRPr="00F91DD6" w:rsidRDefault="00E95AD4" w:rsidP="00E55D0C">
      <w:pPr>
        <w:pStyle w:val="B3"/>
        <w:tabs>
          <w:tab w:val="clear" w:pos="1430"/>
        </w:tabs>
        <w:ind w:left="0" w:firstLine="0"/>
        <w:jc w:val="center"/>
        <w:rPr>
          <w:rFonts w:ascii="Times New Roman" w:hAnsi="Times New Roman"/>
          <w:i/>
          <w:kern w:val="1"/>
          <w:lang w:eastAsia="hi-IN" w:bidi="hi-IN"/>
        </w:rPr>
      </w:pPr>
    </w:p>
    <w:p w:rsidR="00E95AD4" w:rsidRPr="00F91DD6" w:rsidRDefault="00E95AD4" w:rsidP="00E95AD4">
      <w:pPr>
        <w:pStyle w:val="B3"/>
        <w:tabs>
          <w:tab w:val="clear" w:pos="1430"/>
        </w:tabs>
        <w:ind w:left="709" w:firstLine="0"/>
        <w:jc w:val="both"/>
        <w:rPr>
          <w:rFonts w:ascii="Times New Roman" w:hAnsi="Times New Roman"/>
          <w:b w:val="0"/>
        </w:rPr>
      </w:pPr>
      <w:r w:rsidRPr="00F91DD6">
        <w:rPr>
          <w:rFonts w:ascii="Times New Roman" w:hAnsi="Times New Roman"/>
          <w:b w:val="0"/>
        </w:rPr>
        <w:t>Hagyományos és alternatív módon sűrített főzelékek</w:t>
      </w:r>
    </w:p>
    <w:p w:rsidR="00E95AD4" w:rsidRPr="00F91DD6" w:rsidRDefault="00E95AD4" w:rsidP="00E95AD4">
      <w:pPr>
        <w:pStyle w:val="B3"/>
        <w:tabs>
          <w:tab w:val="clear" w:pos="1430"/>
        </w:tabs>
        <w:ind w:left="1224" w:firstLine="0"/>
        <w:jc w:val="both"/>
        <w:rPr>
          <w:rFonts w:ascii="Times New Roman" w:hAnsi="Times New Roman"/>
        </w:rPr>
      </w:pPr>
    </w:p>
    <w:p w:rsidR="00E55D0C" w:rsidRPr="00F91DD6" w:rsidRDefault="007C4CEE" w:rsidP="006F197A">
      <w:pPr>
        <w:pStyle w:val="BB1"/>
        <w:tabs>
          <w:tab w:val="clear" w:pos="8222"/>
        </w:tabs>
        <w:ind w:left="993"/>
        <w:rPr>
          <w:rFonts w:ascii="Times New Roman" w:hAnsi="Times New Roman"/>
          <w:kern w:val="1"/>
          <w:lang w:bidi="hi-IN"/>
        </w:rPr>
      </w:pPr>
      <w:r>
        <w:rPr>
          <w:rFonts w:ascii="Times New Roman" w:hAnsi="Times New Roman"/>
          <w:kern w:val="1"/>
          <w:lang w:bidi="hi-IN"/>
        </w:rPr>
        <w:t>8</w:t>
      </w:r>
      <w:r w:rsidR="00E55D0C" w:rsidRPr="00F91DD6">
        <w:rPr>
          <w:rFonts w:ascii="Times New Roman" w:hAnsi="Times New Roman"/>
          <w:kern w:val="1"/>
          <w:lang w:bidi="hi-IN"/>
        </w:rPr>
        <w:t xml:space="preserve">.3.3.4. </w:t>
      </w:r>
      <w:r w:rsidR="00E95AD4" w:rsidRPr="00F91DD6">
        <w:rPr>
          <w:rFonts w:ascii="Times New Roman" w:hAnsi="Times New Roman"/>
          <w:kern w:val="1"/>
          <w:lang w:bidi="hi-IN"/>
        </w:rPr>
        <w:t>Mártások</w:t>
      </w:r>
      <w:r w:rsidR="006F197A">
        <w:rPr>
          <w:rFonts w:ascii="Times New Roman" w:hAnsi="Times New Roman"/>
          <w:kern w:val="1"/>
          <w:lang w:bidi="hi-IN"/>
        </w:rPr>
        <w:t xml:space="preserve">, </w:t>
      </w:r>
      <w:proofErr w:type="spellStart"/>
      <w:r w:rsidR="006F197A">
        <w:rPr>
          <w:rFonts w:ascii="Times New Roman" w:hAnsi="Times New Roman"/>
          <w:kern w:val="1"/>
          <w:lang w:bidi="hi-IN"/>
        </w:rPr>
        <w:t>pecsenyelevek</w:t>
      </w:r>
      <w:proofErr w:type="spellEnd"/>
      <w:r w:rsidR="006F197A">
        <w:rPr>
          <w:rFonts w:ascii="Times New Roman" w:hAnsi="Times New Roman"/>
          <w:kern w:val="1"/>
          <w:lang w:bidi="hi-IN"/>
        </w:rPr>
        <w:tab/>
      </w:r>
    </w:p>
    <w:p w:rsidR="00E95AD4" w:rsidRPr="00F91DD6" w:rsidRDefault="00E95AD4" w:rsidP="00E55D0C">
      <w:pPr>
        <w:widowControl w:val="0"/>
        <w:suppressAutoHyphens/>
        <w:spacing w:after="0"/>
        <w:ind w:left="993"/>
        <w:rPr>
          <w:rFonts w:cs="Times New Roman"/>
          <w:szCs w:val="24"/>
        </w:rPr>
      </w:pPr>
      <w:r w:rsidRPr="00F91DD6">
        <w:rPr>
          <w:rFonts w:cs="Times New Roman"/>
          <w:szCs w:val="24"/>
        </w:rPr>
        <w:t>Meleg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Egyszerű meleg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Gyümölcsmártások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Fehér mártások (tej- és bársonyos alap- és alapú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Vajmártások (felvert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Barnamártások</w:t>
      </w:r>
    </w:p>
    <w:p w:rsidR="00E95AD4" w:rsidRPr="00F91DD6" w:rsidRDefault="00E95AD4" w:rsidP="00E55D0C">
      <w:pPr>
        <w:widowControl w:val="0"/>
        <w:suppressAutoHyphens/>
        <w:spacing w:after="0"/>
        <w:ind w:left="1276"/>
        <w:rPr>
          <w:rFonts w:cs="Times New Roman"/>
          <w:szCs w:val="24"/>
        </w:rPr>
      </w:pPr>
      <w:proofErr w:type="spellStart"/>
      <w:r w:rsidRPr="00F91DD6">
        <w:rPr>
          <w:rFonts w:cs="Times New Roman"/>
          <w:szCs w:val="24"/>
        </w:rPr>
        <w:t>Pecsenyelevek</w:t>
      </w:r>
      <w:proofErr w:type="spellEnd"/>
    </w:p>
    <w:p w:rsidR="00E95AD4" w:rsidRPr="00F91DD6" w:rsidRDefault="00E95AD4" w:rsidP="00E55D0C">
      <w:pPr>
        <w:widowControl w:val="0"/>
        <w:suppressAutoHyphens/>
        <w:spacing w:after="0"/>
        <w:ind w:left="1276"/>
        <w:rPr>
          <w:rFonts w:cs="Times New Roman"/>
          <w:szCs w:val="24"/>
        </w:rPr>
      </w:pPr>
      <w:proofErr w:type="spellStart"/>
      <w:r w:rsidRPr="00F91DD6">
        <w:rPr>
          <w:rFonts w:cs="Times New Roman"/>
          <w:szCs w:val="24"/>
        </w:rPr>
        <w:t>Csatnik</w:t>
      </w:r>
      <w:proofErr w:type="spellEnd"/>
    </w:p>
    <w:p w:rsidR="00E95AD4" w:rsidRPr="00F91DD6" w:rsidRDefault="00E95AD4" w:rsidP="00E55D0C">
      <w:pPr>
        <w:widowControl w:val="0"/>
        <w:suppressAutoHyphens/>
        <w:spacing w:after="0"/>
        <w:ind w:left="993"/>
        <w:rPr>
          <w:rFonts w:cs="Times New Roman"/>
          <w:szCs w:val="24"/>
        </w:rPr>
      </w:pPr>
      <w:r w:rsidRPr="00F91DD6">
        <w:rPr>
          <w:rFonts w:cs="Times New Roman"/>
          <w:szCs w:val="24"/>
        </w:rPr>
        <w:t>Hideg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Majonéz alapú mártások</w:t>
      </w:r>
    </w:p>
    <w:p w:rsidR="00E95AD4" w:rsidRPr="00F91DD6" w:rsidRDefault="00E95AD4" w:rsidP="00E55D0C">
      <w:pPr>
        <w:widowControl w:val="0"/>
        <w:suppressAutoHyphens/>
        <w:spacing w:after="0"/>
        <w:ind w:left="1276"/>
        <w:rPr>
          <w:rFonts w:cs="Times New Roman"/>
          <w:szCs w:val="24"/>
        </w:rPr>
      </w:pPr>
      <w:proofErr w:type="spellStart"/>
      <w:r w:rsidRPr="00F91DD6">
        <w:rPr>
          <w:rFonts w:cs="Times New Roman"/>
          <w:szCs w:val="24"/>
        </w:rPr>
        <w:lastRenderedPageBreak/>
        <w:t>Vinaigretta</w:t>
      </w:r>
      <w:proofErr w:type="spellEnd"/>
      <w:r w:rsidRPr="00F91DD6">
        <w:rPr>
          <w:rFonts w:cs="Times New Roman"/>
          <w:szCs w:val="24"/>
        </w:rPr>
        <w:t xml:space="preserve"> alapú mártások</w:t>
      </w:r>
    </w:p>
    <w:p w:rsidR="00E95AD4" w:rsidRPr="00F91DD6" w:rsidRDefault="00E95AD4" w:rsidP="00E55D0C">
      <w:pPr>
        <w:widowControl w:val="0"/>
        <w:suppressAutoHyphens/>
        <w:spacing w:after="0"/>
        <w:ind w:left="1276"/>
        <w:rPr>
          <w:rFonts w:cs="Times New Roman"/>
          <w:szCs w:val="24"/>
        </w:rPr>
      </w:pPr>
      <w:r w:rsidRPr="00F91DD6">
        <w:rPr>
          <w:rFonts w:cs="Times New Roman"/>
          <w:szCs w:val="24"/>
        </w:rPr>
        <w:t>Egyéb hideg mártások</w:t>
      </w:r>
    </w:p>
    <w:p w:rsidR="00E95AD4" w:rsidRPr="00F91DD6" w:rsidRDefault="00E55D0C" w:rsidP="00E55D0C">
      <w:pPr>
        <w:widowControl w:val="0"/>
        <w:suppressAutoHyphens/>
        <w:spacing w:after="0"/>
        <w:ind w:left="1276"/>
        <w:rPr>
          <w:rFonts w:cs="Times New Roman"/>
          <w:szCs w:val="24"/>
        </w:rPr>
      </w:pPr>
      <w:r w:rsidRPr="00F91DD6">
        <w:rPr>
          <w:rFonts w:cs="Times New Roman"/>
          <w:szCs w:val="24"/>
        </w:rPr>
        <w:t>Zománc mártások</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E55D0C"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kern w:val="1"/>
          <w:szCs w:val="24"/>
          <w:lang w:bidi="hi-IN"/>
        </w:rPr>
        <w:t>Levesek, levesbetétek</w:t>
      </w:r>
      <w:r w:rsidR="00DF1227" w:rsidRPr="007C4CEE">
        <w:rPr>
          <w:rFonts w:cs="Times New Roman"/>
          <w:b/>
          <w:i/>
          <w:szCs w:val="24"/>
        </w:rPr>
        <w:tab/>
      </w:r>
      <w:r w:rsidR="006F197A" w:rsidRPr="007C4CEE">
        <w:rPr>
          <w:rFonts w:cs="Times New Roman"/>
          <w:b/>
          <w:i/>
          <w:szCs w:val="24"/>
        </w:rPr>
        <w:t>4 óra</w:t>
      </w:r>
    </w:p>
    <w:p w:rsidR="000C5E0C" w:rsidRPr="00F91DD6" w:rsidRDefault="000C5E0C" w:rsidP="000C5E0C">
      <w:pPr>
        <w:widowControl w:val="0"/>
        <w:suppressAutoHyphens/>
        <w:spacing w:after="0"/>
        <w:ind w:left="1134"/>
        <w:rPr>
          <w:rFonts w:cs="Times New Roman"/>
          <w:szCs w:val="24"/>
        </w:rPr>
      </w:pPr>
      <w:r w:rsidRPr="00F91DD6">
        <w:rPr>
          <w:rFonts w:cs="Times New Roman"/>
          <w:szCs w:val="24"/>
        </w:rPr>
        <w:t>Híglevesek: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Hús és csontlevesek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Erőlevesek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Magyaros híglevesek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Összetett híglevesek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Egyéb híglevesek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 xml:space="preserve">Híglevesek </w:t>
      </w:r>
      <w:proofErr w:type="spellStart"/>
      <w:r w:rsidRPr="00F91DD6">
        <w:rPr>
          <w:rFonts w:cs="Times New Roman"/>
          <w:szCs w:val="24"/>
        </w:rPr>
        <w:t>betétei</w:t>
      </w:r>
      <w:proofErr w:type="spellEnd"/>
    </w:p>
    <w:p w:rsidR="000C5E0C" w:rsidRPr="00F91DD6" w:rsidRDefault="000C5E0C" w:rsidP="000C5E0C">
      <w:pPr>
        <w:widowControl w:val="0"/>
        <w:suppressAutoHyphens/>
        <w:spacing w:after="0"/>
        <w:ind w:left="1134"/>
        <w:rPr>
          <w:rFonts w:cs="Times New Roman"/>
          <w:szCs w:val="24"/>
        </w:rPr>
      </w:pPr>
      <w:r w:rsidRPr="00F91DD6">
        <w:rPr>
          <w:rFonts w:cs="Times New Roman"/>
          <w:szCs w:val="24"/>
        </w:rPr>
        <w:t>Sűrített 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Egyszerű sűrített 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Pürélevesek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Krémlevesek</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 xml:space="preserve">Hideg és meleg eljárással készített gyümölcslevesek </w:t>
      </w:r>
    </w:p>
    <w:p w:rsidR="000C5E0C" w:rsidRPr="00F91DD6" w:rsidRDefault="000C5E0C" w:rsidP="000C5E0C">
      <w:pPr>
        <w:widowControl w:val="0"/>
        <w:suppressAutoHyphens/>
        <w:spacing w:after="0"/>
        <w:ind w:left="1701"/>
        <w:rPr>
          <w:rFonts w:cs="Times New Roman"/>
          <w:szCs w:val="24"/>
        </w:rPr>
      </w:pPr>
      <w:r w:rsidRPr="00F91DD6">
        <w:rPr>
          <w:rFonts w:cs="Times New Roman"/>
          <w:szCs w:val="24"/>
        </w:rPr>
        <w:t>Összetett sűrített levesek</w:t>
      </w:r>
    </w:p>
    <w:p w:rsidR="000C5E0C" w:rsidRPr="00F91DD6" w:rsidRDefault="000C5E0C" w:rsidP="000C5E0C">
      <w:pPr>
        <w:widowControl w:val="0"/>
        <w:suppressAutoHyphens/>
        <w:spacing w:after="0"/>
        <w:ind w:left="1276"/>
        <w:rPr>
          <w:rFonts w:cs="Times New Roman"/>
          <w:szCs w:val="24"/>
        </w:rPr>
      </w:pPr>
      <w:r w:rsidRPr="00F91DD6">
        <w:rPr>
          <w:rFonts w:cs="Times New Roman"/>
          <w:szCs w:val="24"/>
        </w:rPr>
        <w:t>Alternatív módon sűrített levesek</w:t>
      </w:r>
    </w:p>
    <w:p w:rsidR="000C5E0C" w:rsidRPr="00F91DD6" w:rsidRDefault="000C5E0C" w:rsidP="000C5E0C">
      <w:pPr>
        <w:widowControl w:val="0"/>
        <w:suppressAutoHyphens/>
        <w:spacing w:after="0"/>
        <w:ind w:left="1276"/>
        <w:rPr>
          <w:rFonts w:cs="Times New Roman"/>
          <w:szCs w:val="24"/>
        </w:rPr>
      </w:pPr>
      <w:r w:rsidRPr="00F91DD6">
        <w:rPr>
          <w:rFonts w:cs="Times New Roman"/>
          <w:szCs w:val="24"/>
        </w:rPr>
        <w:t>Nyáklevesek</w:t>
      </w:r>
    </w:p>
    <w:p w:rsidR="000C5E0C" w:rsidRPr="00F91DD6" w:rsidRDefault="000C5E0C" w:rsidP="000C5E0C">
      <w:pPr>
        <w:widowControl w:val="0"/>
        <w:suppressAutoHyphens/>
        <w:spacing w:after="0"/>
        <w:ind w:left="1276"/>
        <w:rPr>
          <w:rFonts w:cs="Times New Roman"/>
          <w:szCs w:val="24"/>
        </w:rPr>
      </w:pPr>
      <w:r w:rsidRPr="00F91DD6">
        <w:rPr>
          <w:rFonts w:cs="Times New Roman"/>
          <w:szCs w:val="24"/>
        </w:rPr>
        <w:t xml:space="preserve">Sűrített levesek </w:t>
      </w:r>
      <w:proofErr w:type="spellStart"/>
      <w:r w:rsidRPr="00F91DD6">
        <w:rPr>
          <w:rFonts w:cs="Times New Roman"/>
          <w:szCs w:val="24"/>
        </w:rPr>
        <w:t>betétei</w:t>
      </w:r>
      <w:proofErr w:type="spellEnd"/>
    </w:p>
    <w:p w:rsidR="00DF1227" w:rsidRPr="00F91DD6" w:rsidRDefault="00DF1227" w:rsidP="00DF1227">
      <w:pPr>
        <w:tabs>
          <w:tab w:val="left" w:pos="1418"/>
          <w:tab w:val="right" w:pos="9072"/>
        </w:tabs>
        <w:spacing w:after="0"/>
        <w:ind w:left="851"/>
        <w:rPr>
          <w:rFonts w:cs="Times New Roman"/>
          <w:szCs w:val="24"/>
        </w:rPr>
      </w:pPr>
    </w:p>
    <w:p w:rsidR="00DF1227" w:rsidRPr="007C4CEE" w:rsidRDefault="000C5E0C"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kern w:val="1"/>
          <w:szCs w:val="24"/>
          <w:lang w:bidi="hi-IN"/>
        </w:rPr>
        <w:t>Meleg előételek</w:t>
      </w:r>
      <w:r w:rsidR="00DF1227" w:rsidRPr="007C4CEE">
        <w:rPr>
          <w:rFonts w:cs="Times New Roman"/>
          <w:b/>
          <w:i/>
          <w:szCs w:val="24"/>
        </w:rPr>
        <w:tab/>
      </w:r>
      <w:r w:rsidR="006F197A" w:rsidRPr="007C4CEE">
        <w:rPr>
          <w:rFonts w:cs="Times New Roman"/>
          <w:b/>
          <w:i/>
          <w:szCs w:val="24"/>
        </w:rPr>
        <w:t>3 óra</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Zöldség- és főzelékféléből készíthető meleg előételek (bundázott előételek, töltött előételek, ropogósok, felfújtak, csőben sültek, egyéb készítmények)</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Tojásból készíthető meleg előételek (főtt tojások, bevert tojások, habart tojások, tojáslepények, tükörtojás, tálon sült tojás, rántott tojás, töltött tojás)</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Tésztákból készíthető meleg előételek (vajastésztából készíthető meleg előételek, sós omlós tésztából készíthető meleg előételek, főtt tésztákból készíthető meleg előételek, palacsintából készíthető meleg előételek, fánkok, tekercsek, rétesek)</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Rizottók</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Sajtból készíthető meleg előételek (bundázott sajtok, ropogósok, felfújtak, egyéb készítmények)</w:t>
      </w:r>
    </w:p>
    <w:p w:rsidR="000C5E0C" w:rsidRPr="00F91DD6" w:rsidRDefault="000C5E0C" w:rsidP="000C5E0C">
      <w:pPr>
        <w:widowControl w:val="0"/>
        <w:suppressAutoHyphens/>
        <w:spacing w:after="0"/>
        <w:ind w:left="993"/>
        <w:rPr>
          <w:rFonts w:cs="Times New Roman"/>
          <w:szCs w:val="24"/>
        </w:rPr>
      </w:pPr>
      <w:r w:rsidRPr="00F91DD6">
        <w:rPr>
          <w:rFonts w:cs="Times New Roman"/>
          <w:szCs w:val="24"/>
        </w:rPr>
        <w:t>Húsokból és belsőségekből készíthető meleg előételek (bundázott előételek, ropogósok, felfújtak, csőben sültek, egyéb készítmények)</w:t>
      </w:r>
    </w:p>
    <w:p w:rsidR="00DF1227" w:rsidRPr="00F91DD6" w:rsidRDefault="00DF1227" w:rsidP="00DF1227">
      <w:pPr>
        <w:tabs>
          <w:tab w:val="left" w:pos="1418"/>
          <w:tab w:val="right" w:pos="9072"/>
        </w:tabs>
        <w:spacing w:after="0"/>
        <w:ind w:left="851"/>
        <w:rPr>
          <w:rFonts w:cs="Times New Roman"/>
          <w:szCs w:val="24"/>
        </w:rPr>
      </w:pPr>
    </w:p>
    <w:p w:rsidR="002B410C" w:rsidRPr="007C4CEE" w:rsidRDefault="000C5E0C" w:rsidP="002B410C">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kern w:val="1"/>
          <w:szCs w:val="24"/>
          <w:lang w:bidi="hi-IN"/>
        </w:rPr>
        <w:t>Sós tésztaételek</w:t>
      </w:r>
      <w:r w:rsidR="00DF1227" w:rsidRPr="007C4CEE">
        <w:rPr>
          <w:rFonts w:cs="Times New Roman"/>
          <w:b/>
          <w:i/>
          <w:szCs w:val="24"/>
        </w:rPr>
        <w:tab/>
      </w:r>
      <w:r w:rsidR="006C3C21" w:rsidRPr="007C4CEE">
        <w:rPr>
          <w:rFonts w:cs="Times New Roman"/>
          <w:b/>
          <w:i/>
          <w:szCs w:val="24"/>
        </w:rPr>
        <w:t>1 óra</w:t>
      </w:r>
    </w:p>
    <w:p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Egyszerű gyúrt és száraz tésztákból készíthető sós tésztaételek</w:t>
      </w:r>
    </w:p>
    <w:p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Kevert tésztából készíthető sós tésztaételek</w:t>
      </w:r>
    </w:p>
    <w:p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Élesztős tésztából készíthető sós tésztaételek</w:t>
      </w:r>
    </w:p>
    <w:p w:rsidR="00DF1227" w:rsidRPr="00F91DD6" w:rsidRDefault="00DF1227" w:rsidP="00DF1227">
      <w:pPr>
        <w:tabs>
          <w:tab w:val="left" w:pos="1418"/>
          <w:tab w:val="right" w:pos="9072"/>
        </w:tabs>
        <w:spacing w:after="0"/>
        <w:ind w:left="851"/>
        <w:rPr>
          <w:rFonts w:cs="Times New Roman"/>
          <w:szCs w:val="24"/>
        </w:rPr>
      </w:pPr>
    </w:p>
    <w:p w:rsidR="00DF1227" w:rsidRDefault="000C5E0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Vágóállatokból készíthető ételek</w:t>
      </w:r>
      <w:r w:rsidR="00DF1227" w:rsidRPr="00F91DD6">
        <w:rPr>
          <w:rFonts w:cs="Times New Roman"/>
          <w:b/>
          <w:i/>
          <w:szCs w:val="24"/>
        </w:rPr>
        <w:tab/>
      </w:r>
      <w:r w:rsidR="006C3C21">
        <w:rPr>
          <w:rFonts w:cs="Times New Roman"/>
          <w:b/>
          <w:i/>
          <w:szCs w:val="24"/>
        </w:rPr>
        <w:t>10 óra</w:t>
      </w:r>
    </w:p>
    <w:p w:rsidR="000C5E0C" w:rsidRPr="00F91DD6" w:rsidRDefault="006C3C21" w:rsidP="000C5E0C">
      <w:pPr>
        <w:pStyle w:val="BB1"/>
        <w:tabs>
          <w:tab w:val="clear" w:pos="8222"/>
        </w:tabs>
        <w:ind w:left="709"/>
        <w:rPr>
          <w:rFonts w:ascii="Times New Roman" w:hAnsi="Times New Roman"/>
          <w:kern w:val="1"/>
          <w:lang w:bidi="hi-IN"/>
        </w:rPr>
      </w:pPr>
      <w:r>
        <w:rPr>
          <w:rFonts w:ascii="Times New Roman" w:hAnsi="Times New Roman"/>
          <w:kern w:val="1"/>
          <w:lang w:bidi="hi-IN"/>
        </w:rPr>
        <w:t>8</w:t>
      </w:r>
      <w:r w:rsidR="000C5E0C" w:rsidRPr="00F91DD6">
        <w:rPr>
          <w:rFonts w:ascii="Times New Roman" w:hAnsi="Times New Roman"/>
          <w:kern w:val="1"/>
          <w:lang w:bidi="hi-IN"/>
        </w:rPr>
        <w:t>.3.7.1.S</w:t>
      </w:r>
      <w:r w:rsidR="0043212F" w:rsidRPr="00F91DD6">
        <w:rPr>
          <w:rFonts w:ascii="Times New Roman" w:hAnsi="Times New Roman"/>
          <w:kern w:val="1"/>
          <w:lang w:bidi="hi-IN"/>
        </w:rPr>
        <w:t>ertéshú</w:t>
      </w:r>
      <w:r>
        <w:rPr>
          <w:rFonts w:ascii="Times New Roman" w:hAnsi="Times New Roman"/>
          <w:kern w:val="1"/>
          <w:lang w:bidi="hi-IN"/>
        </w:rPr>
        <w:t>sból készíthető ételek</w:t>
      </w:r>
      <w:r>
        <w:rPr>
          <w:rFonts w:ascii="Times New Roman" w:hAnsi="Times New Roman"/>
          <w:kern w:val="1"/>
          <w:lang w:bidi="hi-IN"/>
        </w:rPr>
        <w:tab/>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sertéshús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Frissen sütéssel készíthető sertéshús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Párolással készíthető sertéshús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Főzéssel készíthető sertéshús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Füstölt sertéshúsok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Disznótoros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Belsőségekből készíthető sertéshús ételek</w:t>
      </w:r>
    </w:p>
    <w:p w:rsidR="000C5E0C" w:rsidRPr="00F91DD6" w:rsidRDefault="007C4CEE" w:rsidP="000C5E0C">
      <w:pPr>
        <w:pStyle w:val="BB1"/>
        <w:tabs>
          <w:tab w:val="clear" w:pos="8222"/>
        </w:tabs>
        <w:ind w:left="851"/>
        <w:rPr>
          <w:rFonts w:ascii="Times New Roman" w:hAnsi="Times New Roman"/>
          <w:kern w:val="1"/>
          <w:lang w:bidi="hi-IN"/>
        </w:rPr>
      </w:pPr>
      <w:r>
        <w:rPr>
          <w:rFonts w:ascii="Times New Roman" w:hAnsi="Times New Roman"/>
          <w:kern w:val="1"/>
          <w:lang w:bidi="hi-IN"/>
        </w:rPr>
        <w:lastRenderedPageBreak/>
        <w:t>8</w:t>
      </w:r>
      <w:r w:rsidR="000C5E0C" w:rsidRPr="00F91DD6">
        <w:rPr>
          <w:rFonts w:ascii="Times New Roman" w:hAnsi="Times New Roman"/>
          <w:kern w:val="1"/>
          <w:lang w:bidi="hi-IN"/>
        </w:rPr>
        <w:t>.3.7.2.</w:t>
      </w:r>
      <w:r w:rsidR="0043212F" w:rsidRPr="00F91DD6">
        <w:rPr>
          <w:rFonts w:ascii="Times New Roman" w:hAnsi="Times New Roman"/>
          <w:kern w:val="1"/>
          <w:lang w:bidi="hi-IN"/>
        </w:rPr>
        <w:t>Borjúh</w:t>
      </w:r>
      <w:r w:rsidR="006C3C21">
        <w:rPr>
          <w:rFonts w:ascii="Times New Roman" w:hAnsi="Times New Roman"/>
          <w:kern w:val="1"/>
          <w:lang w:bidi="hi-IN"/>
        </w:rPr>
        <w:t>úsból készíthető ételek</w:t>
      </w:r>
      <w:r w:rsidR="006C3C21">
        <w:rPr>
          <w:rFonts w:ascii="Times New Roman" w:hAnsi="Times New Roman"/>
          <w:kern w:val="1"/>
          <w:lang w:bidi="hi-IN"/>
        </w:rPr>
        <w:tab/>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borjúhús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Frissen sütéssel készíthető borjúhús ételek</w:t>
      </w:r>
    </w:p>
    <w:p w:rsidR="000C5E0C" w:rsidRPr="00F91DD6" w:rsidRDefault="000C5E0C" w:rsidP="000C5E0C">
      <w:pPr>
        <w:pStyle w:val="B3"/>
        <w:tabs>
          <w:tab w:val="clear" w:pos="1430"/>
        </w:tabs>
        <w:ind w:left="1134" w:firstLine="0"/>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borjúhús ételek</w:t>
      </w:r>
    </w:p>
    <w:p w:rsidR="000C5E0C" w:rsidRPr="00F91DD6" w:rsidRDefault="000C5E0C" w:rsidP="000C5E0C">
      <w:pPr>
        <w:pStyle w:val="B3"/>
        <w:tabs>
          <w:tab w:val="clear" w:pos="1430"/>
        </w:tabs>
        <w:ind w:left="1134" w:firstLine="0"/>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borjúhús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Belsőségekből készíthető borjúhús ételek</w:t>
      </w:r>
    </w:p>
    <w:p w:rsidR="000C5E0C" w:rsidRPr="00F91DD6" w:rsidRDefault="007C4CEE" w:rsidP="000C5E0C">
      <w:pPr>
        <w:pStyle w:val="BB1"/>
        <w:tabs>
          <w:tab w:val="clear" w:pos="8222"/>
        </w:tabs>
        <w:ind w:left="851"/>
        <w:rPr>
          <w:rFonts w:ascii="Times New Roman" w:hAnsi="Times New Roman"/>
          <w:kern w:val="1"/>
          <w:lang w:bidi="hi-IN"/>
        </w:rPr>
      </w:pPr>
      <w:r>
        <w:rPr>
          <w:rFonts w:ascii="Times New Roman" w:hAnsi="Times New Roman"/>
          <w:kern w:val="1"/>
          <w:lang w:bidi="hi-IN"/>
        </w:rPr>
        <w:t>8</w:t>
      </w:r>
      <w:r w:rsidR="000C5E0C" w:rsidRPr="00F91DD6">
        <w:rPr>
          <w:rFonts w:ascii="Times New Roman" w:hAnsi="Times New Roman"/>
          <w:kern w:val="1"/>
          <w:lang w:bidi="hi-IN"/>
        </w:rPr>
        <w:t>.3.7.3.</w:t>
      </w:r>
      <w:r w:rsidR="006C3C21">
        <w:rPr>
          <w:rFonts w:ascii="Times New Roman" w:hAnsi="Times New Roman"/>
          <w:kern w:val="1"/>
          <w:lang w:bidi="hi-IN"/>
        </w:rPr>
        <w:t xml:space="preserve"> Marhahúsból készíthető ételek</w:t>
      </w:r>
      <w:r w:rsidR="006C3C21">
        <w:rPr>
          <w:rFonts w:ascii="Times New Roman" w:hAnsi="Times New Roman"/>
          <w:kern w:val="1"/>
          <w:lang w:bidi="hi-IN"/>
        </w:rPr>
        <w:tab/>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bélszín és hátszín ételek</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Frissen sütéssel készíthető bélszín és hátszín ételek </w:t>
      </w:r>
    </w:p>
    <w:p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Párolással készíthető marhahús ételek</w:t>
      </w:r>
    </w:p>
    <w:p w:rsidR="000C5E0C" w:rsidRPr="00F91DD6" w:rsidRDefault="000C5E0C" w:rsidP="000C5E0C">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marhahús ételek</w:t>
      </w:r>
    </w:p>
    <w:p w:rsidR="000C5E0C" w:rsidRPr="00F91DD6" w:rsidRDefault="000C5E0C" w:rsidP="000C5E0C">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Belsőségekből készíthető marhahús ételek</w:t>
      </w:r>
    </w:p>
    <w:p w:rsidR="0043212F" w:rsidRPr="006C3C21" w:rsidRDefault="007C4CEE" w:rsidP="006C3C21">
      <w:pPr>
        <w:pStyle w:val="BB1"/>
        <w:tabs>
          <w:tab w:val="clear" w:pos="8222"/>
        </w:tabs>
        <w:ind w:left="851"/>
        <w:rPr>
          <w:rFonts w:ascii="Times New Roman" w:hAnsi="Times New Roman"/>
          <w:kern w:val="1"/>
          <w:lang w:bidi="hi-IN"/>
        </w:rPr>
      </w:pPr>
      <w:r>
        <w:rPr>
          <w:rFonts w:ascii="Times New Roman" w:hAnsi="Times New Roman"/>
          <w:kern w:val="1"/>
          <w:lang w:bidi="hi-IN"/>
        </w:rPr>
        <w:t>8</w:t>
      </w:r>
      <w:r w:rsidR="0043212F" w:rsidRPr="00F91DD6">
        <w:rPr>
          <w:rFonts w:ascii="Times New Roman" w:hAnsi="Times New Roman"/>
          <w:kern w:val="1"/>
          <w:lang w:bidi="hi-IN"/>
        </w:rPr>
        <w:t>.3.7.4. Bárány-, birka- és ürühúsb</w:t>
      </w:r>
      <w:r w:rsidR="006C3C21">
        <w:rPr>
          <w:rFonts w:ascii="Times New Roman" w:hAnsi="Times New Roman"/>
          <w:kern w:val="1"/>
          <w:lang w:bidi="hi-IN"/>
        </w:rPr>
        <w:t>ól készíthető ételek</w:t>
      </w:r>
      <w:r w:rsidR="006C3C21">
        <w:rPr>
          <w:rFonts w:ascii="Times New Roman" w:hAnsi="Times New Roman"/>
          <w:kern w:val="1"/>
          <w:lang w:bidi="hi-IN"/>
        </w:rPr>
        <w:tab/>
      </w:r>
    </w:p>
    <w:p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Egészben és frissen sütéssel készíthető bárány és ürühús ételek</w:t>
      </w:r>
    </w:p>
    <w:p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bárány-, birka- és ürühús ételek</w:t>
      </w:r>
    </w:p>
    <w:p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bárány és ürühús ételek</w:t>
      </w:r>
    </w:p>
    <w:p w:rsidR="0043212F" w:rsidRPr="00F91DD6" w:rsidRDefault="0043212F" w:rsidP="0043212F">
      <w:pPr>
        <w:pStyle w:val="B3"/>
        <w:tabs>
          <w:tab w:val="clear" w:pos="1430"/>
        </w:tabs>
        <w:ind w:left="1224" w:firstLine="0"/>
        <w:jc w:val="both"/>
        <w:rPr>
          <w:rFonts w:ascii="Times New Roman" w:hAnsi="Times New Roman"/>
          <w:b w:val="0"/>
          <w:kern w:val="1"/>
          <w:lang w:eastAsia="hi-IN" w:bidi="hi-IN"/>
        </w:rPr>
      </w:pPr>
    </w:p>
    <w:p w:rsidR="0043212F" w:rsidRPr="00F91DD6" w:rsidRDefault="007C4CEE" w:rsidP="0043212F">
      <w:pPr>
        <w:pStyle w:val="BB1"/>
        <w:tabs>
          <w:tab w:val="clear" w:pos="8222"/>
        </w:tabs>
        <w:ind w:left="851"/>
        <w:rPr>
          <w:rFonts w:ascii="Times New Roman" w:hAnsi="Times New Roman"/>
          <w:kern w:val="1"/>
          <w:lang w:bidi="hi-IN"/>
        </w:rPr>
      </w:pPr>
      <w:r>
        <w:rPr>
          <w:rFonts w:ascii="Times New Roman" w:hAnsi="Times New Roman"/>
          <w:kern w:val="1"/>
          <w:lang w:bidi="hi-IN"/>
        </w:rPr>
        <w:t>8</w:t>
      </w:r>
      <w:r w:rsidR="0043212F" w:rsidRPr="00F91DD6">
        <w:rPr>
          <w:rFonts w:ascii="Times New Roman" w:hAnsi="Times New Roman"/>
          <w:kern w:val="1"/>
          <w:lang w:bidi="hi-IN"/>
        </w:rPr>
        <w:t xml:space="preserve">.3.7.5. Egyéb háziállatok </w:t>
      </w:r>
      <w:r w:rsidR="006C3C21">
        <w:rPr>
          <w:rFonts w:ascii="Times New Roman" w:hAnsi="Times New Roman"/>
          <w:kern w:val="1"/>
          <w:lang w:bidi="hi-IN"/>
        </w:rPr>
        <w:t>húsából készíthető ételek</w:t>
      </w:r>
      <w:r w:rsidR="006C3C21">
        <w:rPr>
          <w:rFonts w:ascii="Times New Roman" w:hAnsi="Times New Roman"/>
          <w:kern w:val="1"/>
          <w:lang w:bidi="hi-IN"/>
        </w:rPr>
        <w:tab/>
      </w:r>
    </w:p>
    <w:p w:rsidR="0043212F" w:rsidRPr="00F91DD6" w:rsidRDefault="0043212F" w:rsidP="0043212F">
      <w:pPr>
        <w:pStyle w:val="B3"/>
        <w:tabs>
          <w:tab w:val="clear" w:pos="1430"/>
        </w:tabs>
        <w:ind w:left="709" w:firstLine="0"/>
        <w:jc w:val="both"/>
        <w:rPr>
          <w:rFonts w:ascii="Times New Roman" w:hAnsi="Times New Roman"/>
          <w:b w:val="0"/>
          <w:kern w:val="1"/>
          <w:lang w:eastAsia="hi-IN" w:bidi="hi-IN"/>
        </w:rPr>
      </w:pPr>
      <w:r w:rsidRPr="00F91DD6">
        <w:rPr>
          <w:rFonts w:ascii="Times New Roman" w:hAnsi="Times New Roman"/>
          <w:b w:val="0"/>
          <w:kern w:val="1"/>
          <w:lang w:eastAsia="hi-IN" w:bidi="hi-IN"/>
        </w:rPr>
        <w:t>Kecskéből és házinyúlból sütéssel, párolással és főzéssel készíthető ételek</w:t>
      </w:r>
    </w:p>
    <w:p w:rsidR="000C5E0C" w:rsidRPr="00F91DD6" w:rsidRDefault="000C5E0C" w:rsidP="000C5E0C">
      <w:pPr>
        <w:widowControl w:val="0"/>
        <w:suppressAutoHyphens/>
        <w:spacing w:after="0"/>
        <w:ind w:left="709"/>
        <w:rPr>
          <w:rFonts w:cs="Times New Roman"/>
          <w:kern w:val="1"/>
          <w:szCs w:val="24"/>
          <w:lang w:eastAsia="hi-IN" w:bidi="hi-IN"/>
        </w:rPr>
      </w:pP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43212F"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kern w:val="1"/>
          <w:szCs w:val="24"/>
          <w:lang w:bidi="hi-IN"/>
        </w:rPr>
        <w:t>Házi szárnyasok húsából készíthető ételek</w:t>
      </w:r>
      <w:r w:rsidR="00DF1227" w:rsidRPr="007C4CEE">
        <w:rPr>
          <w:rFonts w:cs="Times New Roman"/>
          <w:b/>
          <w:i/>
          <w:szCs w:val="24"/>
        </w:rPr>
        <w:tab/>
      </w:r>
      <w:r w:rsidR="006C3C21" w:rsidRPr="007C4CEE">
        <w:rPr>
          <w:rFonts w:cs="Times New Roman"/>
          <w:b/>
          <w:i/>
          <w:szCs w:val="24"/>
        </w:rPr>
        <w:t>3 óra</w:t>
      </w:r>
    </w:p>
    <w:p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Csirkéből és jércéből sütéssel, párolással és főzéssel készíthető ételek</w:t>
      </w:r>
    </w:p>
    <w:p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Pulykából sütéssel, párolással és főzéssel készíthető ételek</w:t>
      </w:r>
    </w:p>
    <w:p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Kacsából sütéssel és párolással készíthető ételek</w:t>
      </w:r>
    </w:p>
    <w:p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Libából sütéssel, párolással és főzéssel készíthető ételek</w:t>
      </w:r>
    </w:p>
    <w:p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Galambból és gyöngyikéből sütéssel, párolással és főzéssel készíthető ételek</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43212F" w:rsidRPr="00F91DD6" w:rsidRDefault="0043212F" w:rsidP="0043212F">
      <w:pPr>
        <w:widowControl w:val="0"/>
        <w:suppressAutoHyphens/>
        <w:spacing w:after="0"/>
        <w:rPr>
          <w:rFonts w:cs="Times New Roman"/>
          <w:i/>
          <w:kern w:val="1"/>
          <w:szCs w:val="24"/>
          <w:lang w:eastAsia="hi-IN" w:bidi="hi-IN"/>
        </w:rPr>
      </w:pPr>
      <w:r w:rsidRPr="00F91DD6">
        <w:rPr>
          <w:rFonts w:cs="Times New Roman"/>
          <w:i/>
          <w:kern w:val="1"/>
          <w:szCs w:val="24"/>
          <w:lang w:eastAsia="hi-IN" w:bidi="hi-IN"/>
        </w:rPr>
        <w:t>Szaktanterem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19"/>
        <w:gridCol w:w="959"/>
        <w:gridCol w:w="959"/>
        <w:gridCol w:w="959"/>
        <w:gridCol w:w="2376"/>
      </w:tblGrid>
      <w:tr w:rsidR="00141419" w:rsidRPr="00F91DD6"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előadás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ismeretfeldolgozás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9.</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FB20DA"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w:t>
            </w:r>
            <w:r w:rsidR="00141419" w:rsidRPr="00F91DD6">
              <w:rPr>
                <w:rFonts w:eastAsia="Times New Roman" w:cs="Times New Roman"/>
                <w:color w:val="000000"/>
                <w:szCs w:val="24"/>
                <w:lang w:eastAsia="hu-HU"/>
              </w:rPr>
              <w:t xml:space="preserve"> tanulás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munkaterv készítés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141419" w:rsidRPr="00F91DD6"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rPr>
          <w:rFonts w:cs="Times New Roman"/>
          <w:szCs w:val="24"/>
        </w:rPr>
      </w:pPr>
    </w:p>
    <w:p w:rsidR="00DF1227" w:rsidRPr="00F91DD6" w:rsidRDefault="00532285"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alapjai gyakorlat</w:t>
      </w:r>
      <w:r w:rsidR="00DF1227" w:rsidRPr="00F91DD6">
        <w:rPr>
          <w:rFonts w:cs="Times New Roman"/>
          <w:b/>
          <w:szCs w:val="24"/>
        </w:rPr>
        <w:t xml:space="preserve"> </w:t>
      </w:r>
      <w:r w:rsidR="00F47381">
        <w:rPr>
          <w:rFonts w:cs="Times New Roman"/>
          <w:b/>
          <w:szCs w:val="24"/>
        </w:rPr>
        <w:t xml:space="preserve">I. </w:t>
      </w:r>
      <w:r w:rsidR="00DF1227" w:rsidRPr="00F91DD6">
        <w:rPr>
          <w:rFonts w:cs="Times New Roman"/>
          <w:b/>
          <w:szCs w:val="24"/>
        </w:rPr>
        <w:t>tantárgy</w:t>
      </w:r>
      <w:r w:rsidR="00DF1227" w:rsidRPr="00F91DD6">
        <w:rPr>
          <w:rFonts w:cs="Times New Roman"/>
          <w:b/>
          <w:szCs w:val="24"/>
        </w:rPr>
        <w:tab/>
      </w:r>
      <w:r w:rsidR="00B70AF8">
        <w:rPr>
          <w:rFonts w:cs="Times New Roman"/>
          <w:b/>
          <w:szCs w:val="24"/>
        </w:rPr>
        <w:t>104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7D6F5C" w:rsidRPr="00F91DD6" w:rsidRDefault="007D6F5C" w:rsidP="007D6F5C">
      <w:pPr>
        <w:tabs>
          <w:tab w:val="left" w:pos="567"/>
        </w:tabs>
        <w:spacing w:after="0"/>
        <w:ind w:left="567"/>
        <w:rPr>
          <w:rFonts w:cs="Times New Roman"/>
          <w:bCs/>
          <w:szCs w:val="24"/>
        </w:rPr>
      </w:pPr>
      <w:r w:rsidRPr="00F91DD6">
        <w:rPr>
          <w:rFonts w:cs="Times New Roman"/>
          <w:bCs/>
          <w:szCs w:val="24"/>
        </w:rPr>
        <w:lastRenderedPageBreak/>
        <w:t xml:space="preserve">A tanulóknak a tantárgy </w:t>
      </w:r>
      <w:proofErr w:type="spellStart"/>
      <w:r w:rsidRPr="00F91DD6">
        <w:rPr>
          <w:rFonts w:cs="Times New Roman"/>
          <w:bCs/>
          <w:szCs w:val="24"/>
        </w:rPr>
        <w:t>témaköreihez</w:t>
      </w:r>
      <w:proofErr w:type="spellEnd"/>
      <w:r w:rsidRPr="00F91DD6">
        <w:rPr>
          <w:rFonts w:cs="Times New Roman"/>
          <w:bCs/>
          <w:szCs w:val="24"/>
        </w:rPr>
        <w:t xml:space="preserve"> tartozó típusételek készítésével meg kell ismerniük és gyakorolniuk kell:</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 elő- és elkészítő műveletek szakszerű végzését,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szakszerű készen tartást, tálalást és díszítést,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rsidR="007D6F5C" w:rsidRPr="00F91DD6" w:rsidRDefault="007D6F5C" w:rsidP="007D6F5C">
      <w:pPr>
        <w:spacing w:after="0"/>
        <w:rPr>
          <w:rFonts w:cs="Times New Roman"/>
          <w:bCs/>
          <w:szCs w:val="24"/>
        </w:rPr>
      </w:pPr>
    </w:p>
    <w:p w:rsidR="007D6F5C" w:rsidRPr="00F91DD6" w:rsidRDefault="007D6F5C" w:rsidP="007D6F5C">
      <w:pPr>
        <w:spacing w:after="0"/>
        <w:ind w:left="54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rsidR="00DF1227" w:rsidRPr="00F91DD6" w:rsidRDefault="007D6F5C" w:rsidP="007D6F5C">
      <w:pPr>
        <w:spacing w:after="0"/>
        <w:ind w:left="567"/>
        <w:rPr>
          <w:rFonts w:cs="Times New Roman"/>
          <w:bCs/>
          <w:szCs w:val="24"/>
        </w:rPr>
      </w:pPr>
      <w:r w:rsidRPr="00F91DD6">
        <w:rPr>
          <w:rFonts w:cs="Times New Roman"/>
          <w:bCs/>
          <w:szCs w:val="24"/>
        </w:rPr>
        <w:t>Fejlődjenek azok a képességek (motorikus mozgás, kommunikáció, önelemzés, önértékelés, tevékenységszervezés,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7D6F5C" w:rsidP="007D6F5C">
      <w:pPr>
        <w:widowControl w:val="0"/>
        <w:suppressAutoHyphens/>
        <w:spacing w:after="0"/>
        <w:ind w:left="567"/>
        <w:rPr>
          <w:rFonts w:cs="Times New Roman"/>
          <w:kern w:val="1"/>
          <w:szCs w:val="24"/>
          <w:lang w:eastAsia="hi-IN" w:bidi="hi-IN"/>
        </w:rPr>
      </w:pPr>
      <w:r w:rsidRPr="00F91DD6">
        <w:rPr>
          <w:rFonts w:cs="Times New Roman"/>
          <w:kern w:val="1"/>
          <w:szCs w:val="24"/>
          <w:lang w:eastAsia="hi-IN" w:bidi="hi-IN"/>
        </w:rPr>
        <w:t>A tantárgy az ételkészítés alapjai (elmélet) tantárgy ismereteire épülnek. Kapcsolódó ismeretek a gazdálkodás keretében elsajátított mérési, súly-, hossz- és űrmérték átváltási ismeretek</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Pr="007C4CEE" w:rsidRDefault="007D6F5C"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A szakács szakma alapozó ismeretei</w:t>
      </w:r>
      <w:r w:rsidR="00DF1227" w:rsidRPr="007C4CEE">
        <w:rPr>
          <w:rFonts w:cs="Times New Roman"/>
          <w:b/>
          <w:i/>
          <w:szCs w:val="24"/>
        </w:rPr>
        <w:tab/>
      </w:r>
      <w:r w:rsidR="00B70AF8" w:rsidRPr="007C4CEE">
        <w:rPr>
          <w:rFonts w:cs="Times New Roman"/>
          <w:b/>
          <w:i/>
          <w:szCs w:val="24"/>
        </w:rPr>
        <w:t>8</w:t>
      </w:r>
      <w:r w:rsidR="00DF1227" w:rsidRPr="007C4CEE">
        <w:rPr>
          <w:rFonts w:cs="Times New Roman"/>
          <w:b/>
          <w:i/>
          <w:szCs w:val="24"/>
        </w:rPr>
        <w:t xml:space="preserve"> óra</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szCs w:val="24"/>
        </w:rPr>
        <w:t>Munkavédelmi-, tűzvédelmi-, higiéniai- élelmiszerbiztonsági- és környezetvédelmi alapismeretek</w:t>
      </w:r>
    </w:p>
    <w:p w:rsidR="007D6F5C" w:rsidRPr="00F91DD6" w:rsidRDefault="007D6F5C" w:rsidP="007D6F5C">
      <w:pPr>
        <w:pStyle w:val="Listaszerbekezds"/>
        <w:widowControl w:val="0"/>
        <w:numPr>
          <w:ilvl w:val="3"/>
          <w:numId w:val="8"/>
        </w:numPr>
        <w:suppressAutoHyphens/>
        <w:spacing w:after="0"/>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 a gyakorlatban</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Munkavédelmi előírások a konyhai gyakorlatban</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Balesetvédelmi előírások a konyhai gyakorlatban</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Tűzvédelmi előírások érvényesítése a konyhai gyakorlatban</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Környezetvédelem a szakács szakma gyakorlatában</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élelmiszerbiztonsággal összefüggő gyakorlati tennivalók</w:t>
      </w:r>
    </w:p>
    <w:p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Szelektív hulladékgyűjtéssel és moslékkezeléssel összefüggő gyakorlati feladatok.</w:t>
      </w:r>
    </w:p>
    <w:p w:rsidR="007D6F5C" w:rsidRPr="00F91DD6" w:rsidRDefault="007D6F5C" w:rsidP="007D6F5C">
      <w:pPr>
        <w:pStyle w:val="B3"/>
        <w:tabs>
          <w:tab w:val="clear" w:pos="1430"/>
        </w:tabs>
        <w:ind w:left="709"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Egyéni felkészülés a gyakorlati foglalkozásokra</w:t>
      </w:r>
    </w:p>
    <w:p w:rsidR="007D6F5C" w:rsidRPr="00F91DD6" w:rsidRDefault="007D6F5C" w:rsidP="007D6F5C">
      <w:pPr>
        <w:pStyle w:val="Listaszerbekezds"/>
        <w:widowControl w:val="0"/>
        <w:numPr>
          <w:ilvl w:val="3"/>
          <w:numId w:val="8"/>
        </w:numPr>
        <w:suppressAutoHyphens/>
        <w:spacing w:after="0"/>
        <w:rPr>
          <w:rFonts w:cs="Times New Roman"/>
          <w:kern w:val="1"/>
          <w:szCs w:val="24"/>
          <w:lang w:eastAsia="hi-IN" w:bidi="hi-IN"/>
        </w:rPr>
      </w:pPr>
      <w:r w:rsidRPr="00F91DD6">
        <w:rPr>
          <w:rFonts w:cs="Times New Roman"/>
          <w:szCs w:val="24"/>
        </w:rPr>
        <w:lastRenderedPageBreak/>
        <w:t>A konyhák és a kapcsolódó helyiségek kialakítása, gépei, berendezési, felszerelései és azok alkalmazási területei.</w:t>
      </w:r>
    </w:p>
    <w:p w:rsidR="007D6F5C" w:rsidRPr="00F91DD6" w:rsidRDefault="007D6F5C" w:rsidP="007D6F5C">
      <w:pPr>
        <w:pStyle w:val="B3"/>
        <w:tabs>
          <w:tab w:val="clear" w:pos="1430"/>
        </w:tabs>
        <w:ind w:left="851" w:firstLine="0"/>
        <w:jc w:val="both"/>
        <w:rPr>
          <w:rFonts w:ascii="Times New Roman" w:hAnsi="Times New Roman"/>
          <w:kern w:val="1"/>
          <w:lang w:eastAsia="hi-IN" w:bidi="hi-IN"/>
        </w:rPr>
      </w:pPr>
      <w:r w:rsidRPr="00F91DD6">
        <w:rPr>
          <w:rFonts w:ascii="Times New Roman" w:hAnsi="Times New Roman"/>
          <w:b w:val="0"/>
          <w:kern w:val="1"/>
          <w:lang w:eastAsia="hi-IN" w:bidi="hi-IN"/>
        </w:rPr>
        <w:t>Gazdasági bejárat, átvevő helyiségek, raktárak, előkészítő helyiségek, konyhák, kiegészítő helyiségek.</w:t>
      </w:r>
    </w:p>
    <w:p w:rsidR="007D6F5C" w:rsidRPr="00F91DD6" w:rsidRDefault="007D6F5C" w:rsidP="007D6F5C">
      <w:pPr>
        <w:pStyle w:val="B3"/>
        <w:tabs>
          <w:tab w:val="clear" w:pos="1430"/>
        </w:tabs>
        <w:ind w:left="851" w:firstLine="0"/>
        <w:jc w:val="both"/>
        <w:rPr>
          <w:rFonts w:ascii="Times New Roman" w:hAnsi="Times New Roman"/>
          <w:b w:val="0"/>
          <w:kern w:val="1"/>
          <w:lang w:eastAsia="hi-IN" w:bidi="hi-IN"/>
        </w:rPr>
      </w:pPr>
      <w:r w:rsidRPr="00F91DD6">
        <w:rPr>
          <w:rFonts w:ascii="Times New Roman" w:hAnsi="Times New Roman"/>
          <w:b w:val="0"/>
          <w:kern w:val="1"/>
          <w:lang w:eastAsia="hi-IN" w:bidi="hi-IN"/>
        </w:rPr>
        <w:t>Üzleti alaprajzok, helyiségkialakítások, eszközök gyakorlati megismerése</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EB7303"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Technológiai alapismeretek</w:t>
      </w:r>
      <w:r w:rsidR="00DF1227" w:rsidRPr="007C4CEE">
        <w:rPr>
          <w:rFonts w:cs="Times New Roman"/>
          <w:b/>
          <w:i/>
          <w:szCs w:val="24"/>
        </w:rPr>
        <w:tab/>
      </w:r>
      <w:r w:rsidR="00B70AF8" w:rsidRPr="007C4CEE">
        <w:rPr>
          <w:rFonts w:cs="Times New Roman"/>
          <w:b/>
          <w:i/>
          <w:szCs w:val="24"/>
        </w:rPr>
        <w:t>8 óra</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Az ételkészítés munkafolyamata értelmezése a gyakorlatban</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Vételezés, anyagkimérés a gyakorlati foglalkozásokhoz</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 zöldség és gyümölcsfélék előkésztése</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Gombák előkészítése</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Malomipari termékek előkészítése</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Állati eredetű élelmiszerek előkészítése</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Az elkészítés műveletei a gyakorlatban: főzés, gőzölés, sütés, pirítás, párolás, mikrohullámú hőkezelés, füstölés</w:t>
      </w:r>
    </w:p>
    <w:p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 xml:space="preserve">Elkészítést kiegészítő műveletek: sűrítési-, dúsítási-, </w:t>
      </w:r>
      <w:proofErr w:type="spellStart"/>
      <w:r w:rsidRPr="00F91DD6">
        <w:rPr>
          <w:rFonts w:cs="Times New Roman"/>
          <w:kern w:val="1"/>
          <w:szCs w:val="24"/>
          <w:lang w:eastAsia="hi-IN" w:bidi="hi-IN"/>
        </w:rPr>
        <w:t>bundázási</w:t>
      </w:r>
      <w:proofErr w:type="spellEnd"/>
      <w:r w:rsidRPr="00F91DD6">
        <w:rPr>
          <w:rFonts w:cs="Times New Roman"/>
          <w:kern w:val="1"/>
          <w:szCs w:val="24"/>
          <w:lang w:eastAsia="hi-IN" w:bidi="hi-IN"/>
        </w:rPr>
        <w:t xml:space="preserve"> eljárások, </w:t>
      </w:r>
      <w:proofErr w:type="spellStart"/>
      <w:r w:rsidRPr="00F91DD6">
        <w:rPr>
          <w:rFonts w:cs="Times New Roman"/>
          <w:kern w:val="1"/>
          <w:szCs w:val="24"/>
          <w:lang w:eastAsia="hi-IN" w:bidi="hi-IN"/>
        </w:rPr>
        <w:t>alaplevek</w:t>
      </w:r>
      <w:proofErr w:type="spellEnd"/>
      <w:r w:rsidRPr="00F91DD6">
        <w:rPr>
          <w:rFonts w:cs="Times New Roman"/>
          <w:kern w:val="1"/>
          <w:szCs w:val="24"/>
          <w:lang w:eastAsia="hi-IN" w:bidi="hi-IN"/>
        </w:rPr>
        <w:t>, kivonatok, fűszerezés, ízesítés a gyakorlatban</w:t>
      </w:r>
    </w:p>
    <w:p w:rsidR="00DF1227"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Befejező műveletek: hőn tartás, adagolás, tálalás, díszítés a gyakorlatban</w:t>
      </w:r>
    </w:p>
    <w:p w:rsidR="00DF1227" w:rsidRPr="00F91DD6" w:rsidRDefault="00DF1227" w:rsidP="00DF1227">
      <w:pPr>
        <w:tabs>
          <w:tab w:val="left" w:pos="1418"/>
          <w:tab w:val="right" w:pos="9072"/>
        </w:tabs>
        <w:spacing w:after="0"/>
        <w:ind w:left="851"/>
        <w:rPr>
          <w:rFonts w:cs="Times New Roman"/>
          <w:szCs w:val="24"/>
        </w:rPr>
      </w:pPr>
    </w:p>
    <w:p w:rsidR="00DF1227" w:rsidRDefault="00EB730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Étel kiegészítők</w:t>
      </w:r>
      <w:r w:rsidR="00DF1227" w:rsidRPr="00F91DD6">
        <w:rPr>
          <w:rFonts w:cs="Times New Roman"/>
          <w:b/>
          <w:i/>
          <w:szCs w:val="24"/>
        </w:rPr>
        <w:tab/>
      </w:r>
      <w:r w:rsidRPr="00F91DD6">
        <w:rPr>
          <w:rFonts w:cs="Times New Roman"/>
          <w:b/>
          <w:i/>
          <w:szCs w:val="24"/>
        </w:rPr>
        <w:t>2</w:t>
      </w:r>
      <w:r w:rsidR="00B70AF8">
        <w:rPr>
          <w:rFonts w:cs="Times New Roman"/>
          <w:b/>
          <w:i/>
          <w:szCs w:val="24"/>
        </w:rPr>
        <w:t>4</w:t>
      </w:r>
      <w:r w:rsidR="00DF1227" w:rsidRPr="00F91DD6">
        <w:rPr>
          <w:rFonts w:cs="Times New Roman"/>
          <w:b/>
          <w:i/>
          <w:szCs w:val="24"/>
        </w:rPr>
        <w:t xml:space="preserve"> óra</w:t>
      </w:r>
    </w:p>
    <w:p w:rsidR="00DF1227" w:rsidRPr="007C4CEE" w:rsidRDefault="007A050B" w:rsidP="00EC2DCB">
      <w:pPr>
        <w:pStyle w:val="Listaszerbekezds"/>
        <w:numPr>
          <w:ilvl w:val="3"/>
          <w:numId w:val="8"/>
        </w:numPr>
        <w:spacing w:after="0"/>
        <w:rPr>
          <w:rFonts w:cs="Times New Roman"/>
          <w:b/>
          <w:szCs w:val="24"/>
        </w:rPr>
      </w:pPr>
      <w:r w:rsidRPr="007C4CEE">
        <w:rPr>
          <w:rFonts w:cs="Times New Roman"/>
          <w:b/>
          <w:szCs w:val="24"/>
        </w:rPr>
        <w:t xml:space="preserve">Saláták, </w:t>
      </w:r>
      <w:proofErr w:type="spellStart"/>
      <w:r w:rsidRPr="007C4CEE">
        <w:rPr>
          <w:rFonts w:cs="Times New Roman"/>
          <w:b/>
          <w:szCs w:val="24"/>
        </w:rPr>
        <w:t>salátaöntetek</w:t>
      </w:r>
      <w:proofErr w:type="spellEnd"/>
      <w:r w:rsidRPr="007C4CEE">
        <w:rPr>
          <w:rFonts w:cs="Times New Roman"/>
          <w:b/>
          <w:szCs w:val="24"/>
        </w:rPr>
        <w:t xml:space="preserve"> </w:t>
      </w:r>
      <w:r w:rsidRPr="007C4CEE">
        <w:rPr>
          <w:rFonts w:cs="Times New Roman"/>
          <w:b/>
          <w:szCs w:val="24"/>
        </w:rPr>
        <w:tab/>
      </w:r>
      <w:r w:rsidRPr="007C4CEE">
        <w:rPr>
          <w:rFonts w:cs="Times New Roman"/>
          <w:b/>
          <w:szCs w:val="24"/>
        </w:rPr>
        <w:tab/>
      </w:r>
      <w:r w:rsidRPr="007C4CEE">
        <w:rPr>
          <w:rFonts w:cs="Times New Roman"/>
          <w:b/>
          <w:szCs w:val="24"/>
        </w:rPr>
        <w:tab/>
      </w:r>
    </w:p>
    <w:p w:rsidR="00EB7303" w:rsidRPr="00F91DD6" w:rsidRDefault="00EB7303" w:rsidP="00EB7303">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(Étel kiegészítőként kínált saláták)</w:t>
      </w:r>
    </w:p>
    <w:p w:rsidR="00EB7303" w:rsidRPr="00F91DD6" w:rsidRDefault="00EB7303" w:rsidP="00EB7303">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Nyers és főzéssel készített saláták készítése</w:t>
      </w:r>
    </w:p>
    <w:p w:rsidR="00EB7303" w:rsidRPr="00F91DD6" w:rsidRDefault="00EB7303" w:rsidP="00EB7303">
      <w:pPr>
        <w:widowControl w:val="0"/>
        <w:suppressAutoHyphens/>
        <w:spacing w:after="0"/>
        <w:ind w:left="709"/>
        <w:rPr>
          <w:rFonts w:cs="Times New Roman"/>
          <w:kern w:val="1"/>
          <w:szCs w:val="24"/>
          <w:lang w:eastAsia="hi-IN" w:bidi="hi-IN"/>
        </w:rPr>
      </w:pPr>
      <w:proofErr w:type="spellStart"/>
      <w:r w:rsidRPr="00F91DD6">
        <w:rPr>
          <w:rFonts w:cs="Times New Roman"/>
          <w:kern w:val="1"/>
          <w:szCs w:val="24"/>
          <w:lang w:eastAsia="hi-IN" w:bidi="hi-IN"/>
        </w:rPr>
        <w:t>Salátaöntetek</w:t>
      </w:r>
      <w:proofErr w:type="spellEnd"/>
      <w:r w:rsidRPr="00F91DD6">
        <w:rPr>
          <w:rFonts w:cs="Times New Roman"/>
          <w:kern w:val="1"/>
          <w:szCs w:val="24"/>
          <w:lang w:eastAsia="hi-IN" w:bidi="hi-IN"/>
        </w:rPr>
        <w:t xml:space="preserve"> (dresszingek) ecet-olaj </w:t>
      </w:r>
      <w:proofErr w:type="spellStart"/>
      <w:r w:rsidRPr="00F91DD6">
        <w:rPr>
          <w:rFonts w:cs="Times New Roman"/>
          <w:kern w:val="1"/>
          <w:szCs w:val="24"/>
          <w:lang w:eastAsia="hi-IN" w:bidi="hi-IN"/>
        </w:rPr>
        <w:t>öntetek</w:t>
      </w:r>
      <w:proofErr w:type="spellEnd"/>
      <w:r w:rsidRPr="00F91DD6">
        <w:rPr>
          <w:rFonts w:cs="Times New Roman"/>
          <w:kern w:val="1"/>
          <w:szCs w:val="24"/>
          <w:lang w:eastAsia="hi-IN" w:bidi="hi-IN"/>
        </w:rPr>
        <w:t xml:space="preserve">, tejtermék-, paradicsom-, majonéz-, vajmártás-, gyümölcs alapú </w:t>
      </w:r>
      <w:proofErr w:type="spellStart"/>
      <w:r w:rsidRPr="00F91DD6">
        <w:rPr>
          <w:rFonts w:cs="Times New Roman"/>
          <w:kern w:val="1"/>
          <w:szCs w:val="24"/>
          <w:lang w:eastAsia="hi-IN" w:bidi="hi-IN"/>
        </w:rPr>
        <w:t>öntetek</w:t>
      </w:r>
      <w:proofErr w:type="spellEnd"/>
      <w:r w:rsidRPr="00F91DD6">
        <w:rPr>
          <w:rFonts w:cs="Times New Roman"/>
          <w:kern w:val="1"/>
          <w:szCs w:val="24"/>
          <w:lang w:eastAsia="hi-IN" w:bidi="hi-IN"/>
        </w:rPr>
        <w:t xml:space="preserve"> készítése</w:t>
      </w:r>
    </w:p>
    <w:p w:rsidR="00EB7303" w:rsidRPr="00F91DD6" w:rsidRDefault="00EB7303" w:rsidP="00EB7303">
      <w:pPr>
        <w:spacing w:after="0"/>
        <w:ind w:left="851"/>
        <w:rPr>
          <w:rFonts w:cs="Times New Roman"/>
          <w:kern w:val="1"/>
          <w:szCs w:val="24"/>
          <w:lang w:eastAsia="hi-IN" w:bidi="hi-IN"/>
        </w:rPr>
      </w:pPr>
      <w:r w:rsidRPr="00F91DD6">
        <w:rPr>
          <w:rFonts w:cs="Times New Roman"/>
          <w:kern w:val="1"/>
          <w:szCs w:val="24"/>
          <w:lang w:eastAsia="hi-IN" w:bidi="hi-IN"/>
        </w:rPr>
        <w:t xml:space="preserve">A csírák készítése és </w:t>
      </w:r>
      <w:r w:rsidR="00AA4B9A" w:rsidRPr="00F91DD6">
        <w:rPr>
          <w:rFonts w:cs="Times New Roman"/>
          <w:kern w:val="1"/>
          <w:szCs w:val="24"/>
          <w:lang w:eastAsia="hi-IN" w:bidi="hi-IN"/>
        </w:rPr>
        <w:t>alkalmazása</w:t>
      </w:r>
    </w:p>
    <w:p w:rsidR="00AA4B9A" w:rsidRPr="007C4CEE" w:rsidRDefault="00EC2DCB" w:rsidP="00EC2DCB">
      <w:pPr>
        <w:pStyle w:val="Listaszerbekezds"/>
        <w:numPr>
          <w:ilvl w:val="3"/>
          <w:numId w:val="8"/>
        </w:numPr>
        <w:spacing w:after="0"/>
        <w:rPr>
          <w:rFonts w:cs="Times New Roman"/>
          <w:b/>
          <w:szCs w:val="24"/>
        </w:rPr>
      </w:pPr>
      <w:r w:rsidRPr="007C4CEE">
        <w:rPr>
          <w:rFonts w:cs="Times New Roman"/>
          <w:b/>
          <w:szCs w:val="24"/>
        </w:rPr>
        <w:t>Köretek</w:t>
      </w:r>
      <w:r w:rsidRPr="007C4CEE">
        <w:rPr>
          <w:rFonts w:cs="Times New Roman"/>
          <w:b/>
          <w:szCs w:val="24"/>
        </w:rPr>
        <w:tab/>
      </w:r>
      <w:r w:rsidRPr="007C4CEE">
        <w:rPr>
          <w:rFonts w:cs="Times New Roman"/>
          <w:b/>
          <w:szCs w:val="24"/>
        </w:rPr>
        <w:tab/>
      </w:r>
      <w:r w:rsidR="00AA4B9A" w:rsidRPr="007C4CEE">
        <w:rPr>
          <w:rFonts w:cs="Times New Roman"/>
          <w:b/>
          <w:szCs w:val="24"/>
        </w:rPr>
        <w:tab/>
      </w:r>
      <w:r w:rsidR="00AA4B9A" w:rsidRPr="007C4CEE">
        <w:rPr>
          <w:rFonts w:cs="Times New Roman"/>
          <w:b/>
          <w:szCs w:val="24"/>
        </w:rPr>
        <w:tab/>
      </w:r>
      <w:r w:rsidR="00AA4B9A" w:rsidRPr="007C4CEE">
        <w:rPr>
          <w:rFonts w:cs="Times New Roman"/>
          <w:b/>
          <w:szCs w:val="24"/>
        </w:rPr>
        <w:tab/>
      </w:r>
      <w:r w:rsidR="00AA4B9A" w:rsidRPr="007C4CEE">
        <w:rPr>
          <w:rFonts w:cs="Times New Roman"/>
          <w:b/>
          <w:szCs w:val="24"/>
        </w:rPr>
        <w:tab/>
      </w:r>
    </w:p>
    <w:p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Zöldségekből főzéssel, gőzöléssel, sütéssel és párolással készíthető zöldségköretek készítése</w:t>
      </w:r>
    </w:p>
    <w:p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sütéssel-, pirítással-, főzéssel-sütéssel, párolással készíthető burgonyaköretek készítése</w:t>
      </w:r>
    </w:p>
    <w:p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pirítással és párolással készíthető gabonaköretek készítése</w:t>
      </w:r>
    </w:p>
    <w:p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gőzöléssel, sütéssel, pirítással, párolással és gőzöléssel készíthető tésztaköretek készítése</w:t>
      </w:r>
    </w:p>
    <w:p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sütéssel, párolással készíthető gyümölcsköretek készítése</w:t>
      </w:r>
    </w:p>
    <w:p w:rsidR="00EC2DCB" w:rsidRPr="00F91DD6" w:rsidRDefault="00AA4B9A" w:rsidP="00AA4B9A">
      <w:pPr>
        <w:spacing w:after="0"/>
        <w:ind w:left="709"/>
        <w:rPr>
          <w:rFonts w:cs="Times New Roman"/>
          <w:szCs w:val="24"/>
        </w:rPr>
      </w:pPr>
      <w:r w:rsidRPr="00F91DD6">
        <w:rPr>
          <w:rFonts w:cs="Times New Roman"/>
          <w:kern w:val="1"/>
          <w:szCs w:val="24"/>
          <w:lang w:eastAsia="hi-IN" w:bidi="hi-IN"/>
        </w:rPr>
        <w:t>Vegyes köretek összeállítása</w:t>
      </w:r>
      <w:r w:rsidR="00EC2DCB" w:rsidRPr="00F91DD6">
        <w:rPr>
          <w:rFonts w:cs="Times New Roman"/>
          <w:szCs w:val="24"/>
        </w:rPr>
        <w:tab/>
      </w:r>
      <w:r w:rsidR="00EC2DCB" w:rsidRPr="00F91DD6">
        <w:rPr>
          <w:rFonts w:cs="Times New Roman"/>
          <w:szCs w:val="24"/>
        </w:rPr>
        <w:tab/>
      </w:r>
    </w:p>
    <w:p w:rsidR="00AA4B9A" w:rsidRPr="007C4CEE" w:rsidRDefault="007A050B" w:rsidP="00AA4B9A">
      <w:pPr>
        <w:pStyle w:val="Listaszerbekezds"/>
        <w:numPr>
          <w:ilvl w:val="3"/>
          <w:numId w:val="8"/>
        </w:numPr>
        <w:spacing w:after="0"/>
        <w:rPr>
          <w:rFonts w:cs="Times New Roman"/>
          <w:b/>
          <w:szCs w:val="24"/>
        </w:rPr>
      </w:pPr>
      <w:r w:rsidRPr="007C4CEE">
        <w:rPr>
          <w:rFonts w:cs="Times New Roman"/>
          <w:b/>
          <w:szCs w:val="24"/>
        </w:rPr>
        <w:t xml:space="preserve"> Főzelékek </w:t>
      </w:r>
      <w:r w:rsidRPr="007C4CEE">
        <w:rPr>
          <w:rFonts w:cs="Times New Roman"/>
          <w:b/>
          <w:szCs w:val="24"/>
        </w:rPr>
        <w:tab/>
      </w:r>
      <w:r w:rsidRPr="007C4CEE">
        <w:rPr>
          <w:rFonts w:cs="Times New Roman"/>
          <w:b/>
          <w:szCs w:val="24"/>
        </w:rPr>
        <w:tab/>
      </w:r>
      <w:r w:rsidRPr="007C4CEE">
        <w:rPr>
          <w:rFonts w:cs="Times New Roman"/>
          <w:b/>
          <w:szCs w:val="24"/>
        </w:rPr>
        <w:tab/>
      </w:r>
      <w:r w:rsidRPr="007C4CEE">
        <w:rPr>
          <w:rFonts w:cs="Times New Roman"/>
          <w:b/>
          <w:szCs w:val="24"/>
        </w:rPr>
        <w:tab/>
      </w:r>
      <w:r w:rsidRPr="007C4CEE">
        <w:rPr>
          <w:rFonts w:cs="Times New Roman"/>
          <w:b/>
          <w:szCs w:val="24"/>
        </w:rPr>
        <w:tab/>
      </w:r>
      <w:r w:rsidRPr="007C4CEE">
        <w:rPr>
          <w:rFonts w:cs="Times New Roman"/>
          <w:b/>
          <w:szCs w:val="24"/>
        </w:rPr>
        <w:tab/>
      </w:r>
      <w:r w:rsidRPr="007C4CEE">
        <w:rPr>
          <w:rFonts w:cs="Times New Roman"/>
          <w:b/>
          <w:szCs w:val="24"/>
        </w:rPr>
        <w:tab/>
      </w:r>
    </w:p>
    <w:p w:rsidR="00AA4B9A" w:rsidRPr="00F91DD6" w:rsidRDefault="00AA4B9A" w:rsidP="00AA4B9A">
      <w:pPr>
        <w:spacing w:after="0"/>
        <w:ind w:left="993"/>
        <w:rPr>
          <w:rFonts w:cs="Times New Roman"/>
          <w:szCs w:val="24"/>
        </w:rPr>
      </w:pPr>
      <w:r w:rsidRPr="00F91DD6">
        <w:rPr>
          <w:rFonts w:cs="Times New Roman"/>
          <w:szCs w:val="24"/>
        </w:rPr>
        <w:t>Hagyományos és alternatív módon sűrített főzelékek készítése</w:t>
      </w:r>
    </w:p>
    <w:p w:rsidR="00AA4B9A" w:rsidRPr="00F91DD6" w:rsidRDefault="00AA4B9A" w:rsidP="00AA4B9A">
      <w:pPr>
        <w:spacing w:after="0"/>
        <w:ind w:left="993"/>
        <w:rPr>
          <w:rFonts w:cs="Times New Roman"/>
          <w:szCs w:val="24"/>
        </w:rPr>
      </w:pPr>
    </w:p>
    <w:p w:rsidR="00AA4B9A" w:rsidRPr="007C4CEE" w:rsidRDefault="007A050B" w:rsidP="00AA4B9A">
      <w:pPr>
        <w:pStyle w:val="Listaszerbekezds"/>
        <w:numPr>
          <w:ilvl w:val="3"/>
          <w:numId w:val="8"/>
        </w:numPr>
        <w:spacing w:after="0"/>
        <w:rPr>
          <w:rFonts w:cs="Times New Roman"/>
          <w:b/>
          <w:szCs w:val="24"/>
        </w:rPr>
      </w:pPr>
      <w:r w:rsidRPr="007C4CEE">
        <w:rPr>
          <w:rFonts w:cs="Times New Roman"/>
          <w:b/>
          <w:szCs w:val="24"/>
        </w:rPr>
        <w:t xml:space="preserve">Mártások, </w:t>
      </w:r>
      <w:proofErr w:type="spellStart"/>
      <w:r w:rsidRPr="007C4CEE">
        <w:rPr>
          <w:rFonts w:cs="Times New Roman"/>
          <w:b/>
          <w:szCs w:val="24"/>
        </w:rPr>
        <w:t>pecsenyelevek</w:t>
      </w:r>
      <w:proofErr w:type="spellEnd"/>
      <w:r w:rsidRPr="007C4CEE">
        <w:rPr>
          <w:rFonts w:cs="Times New Roman"/>
          <w:b/>
          <w:szCs w:val="24"/>
        </w:rPr>
        <w:tab/>
      </w:r>
      <w:r w:rsidRPr="007C4CEE">
        <w:rPr>
          <w:rFonts w:cs="Times New Roman"/>
          <w:b/>
          <w:szCs w:val="24"/>
        </w:rPr>
        <w:tab/>
      </w:r>
      <w:r w:rsidRPr="007C4CEE">
        <w:rPr>
          <w:rFonts w:cs="Times New Roman"/>
          <w:b/>
          <w:szCs w:val="24"/>
        </w:rPr>
        <w:tab/>
      </w:r>
      <w:r w:rsidRPr="007C4CEE">
        <w:rPr>
          <w:rFonts w:cs="Times New Roman"/>
          <w:b/>
          <w:szCs w:val="24"/>
        </w:rPr>
        <w:tab/>
      </w:r>
    </w:p>
    <w:p w:rsidR="00AA4B9A" w:rsidRPr="00F91DD6" w:rsidRDefault="00AA4B9A" w:rsidP="00AA4B9A">
      <w:pPr>
        <w:widowControl w:val="0"/>
        <w:suppressAutoHyphens/>
        <w:spacing w:after="0"/>
        <w:ind w:left="709"/>
        <w:rPr>
          <w:rFonts w:cs="Times New Roman"/>
          <w:szCs w:val="24"/>
        </w:rPr>
      </w:pPr>
      <w:r w:rsidRPr="00F91DD6">
        <w:rPr>
          <w:rFonts w:cs="Times New Roman"/>
          <w:szCs w:val="24"/>
        </w:rPr>
        <w:t>Meleg mártások:</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Egyszerű meleg 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Gyümölcsmártások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Fehér mártások (tej- és bársonyos alap- és alapú 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Vajmártások (felvert 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Barnamártások készítése</w:t>
      </w:r>
    </w:p>
    <w:p w:rsidR="00AA4B9A" w:rsidRPr="00F91DD6" w:rsidRDefault="00AA4B9A" w:rsidP="00AA4B9A">
      <w:pPr>
        <w:widowControl w:val="0"/>
        <w:suppressAutoHyphens/>
        <w:spacing w:after="0"/>
        <w:ind w:left="993"/>
        <w:rPr>
          <w:rFonts w:cs="Times New Roman"/>
          <w:szCs w:val="24"/>
        </w:rPr>
      </w:pPr>
      <w:proofErr w:type="spellStart"/>
      <w:r w:rsidRPr="00F91DD6">
        <w:rPr>
          <w:rFonts w:cs="Times New Roman"/>
          <w:szCs w:val="24"/>
        </w:rPr>
        <w:t>Pecsenyelevek</w:t>
      </w:r>
      <w:proofErr w:type="spellEnd"/>
      <w:r w:rsidRPr="00F91DD6">
        <w:rPr>
          <w:rFonts w:cs="Times New Roman"/>
          <w:szCs w:val="24"/>
        </w:rPr>
        <w:t xml:space="preserve"> készítése</w:t>
      </w:r>
    </w:p>
    <w:p w:rsidR="00AA4B9A" w:rsidRPr="00F91DD6" w:rsidRDefault="00AA4B9A" w:rsidP="00AA4B9A">
      <w:pPr>
        <w:widowControl w:val="0"/>
        <w:suppressAutoHyphens/>
        <w:spacing w:after="0"/>
        <w:ind w:left="993"/>
        <w:rPr>
          <w:rFonts w:cs="Times New Roman"/>
          <w:szCs w:val="24"/>
        </w:rPr>
      </w:pPr>
      <w:proofErr w:type="spellStart"/>
      <w:r w:rsidRPr="00F91DD6">
        <w:rPr>
          <w:rFonts w:cs="Times New Roman"/>
          <w:szCs w:val="24"/>
        </w:rPr>
        <w:t>Csatnik</w:t>
      </w:r>
      <w:proofErr w:type="spellEnd"/>
      <w:r w:rsidRPr="00F91DD6">
        <w:rPr>
          <w:rFonts w:cs="Times New Roman"/>
          <w:szCs w:val="24"/>
        </w:rPr>
        <w:t xml:space="preserve"> készítése</w:t>
      </w:r>
    </w:p>
    <w:p w:rsidR="00AA4B9A" w:rsidRPr="00F91DD6" w:rsidRDefault="00AA4B9A" w:rsidP="00AA4B9A">
      <w:pPr>
        <w:widowControl w:val="0"/>
        <w:suppressAutoHyphens/>
        <w:spacing w:after="0"/>
        <w:ind w:left="993" w:hanging="142"/>
        <w:rPr>
          <w:rFonts w:cs="Times New Roman"/>
          <w:szCs w:val="24"/>
        </w:rPr>
      </w:pPr>
      <w:r w:rsidRPr="00F91DD6">
        <w:rPr>
          <w:rFonts w:cs="Times New Roman"/>
          <w:szCs w:val="24"/>
        </w:rPr>
        <w:t>Hideg mártások:</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Majonéz alapú mártások készítése</w:t>
      </w:r>
    </w:p>
    <w:p w:rsidR="00AA4B9A" w:rsidRPr="00F91DD6" w:rsidRDefault="00AA4B9A" w:rsidP="00AA4B9A">
      <w:pPr>
        <w:widowControl w:val="0"/>
        <w:suppressAutoHyphens/>
        <w:spacing w:after="0"/>
        <w:ind w:left="993"/>
        <w:rPr>
          <w:rFonts w:cs="Times New Roman"/>
          <w:szCs w:val="24"/>
        </w:rPr>
      </w:pPr>
      <w:proofErr w:type="spellStart"/>
      <w:r w:rsidRPr="00F91DD6">
        <w:rPr>
          <w:rFonts w:cs="Times New Roman"/>
          <w:szCs w:val="24"/>
        </w:rPr>
        <w:lastRenderedPageBreak/>
        <w:t>Vinaigretta</w:t>
      </w:r>
      <w:proofErr w:type="spellEnd"/>
      <w:r w:rsidRPr="00F91DD6">
        <w:rPr>
          <w:rFonts w:cs="Times New Roman"/>
          <w:szCs w:val="24"/>
        </w:rPr>
        <w:t xml:space="preserve"> alapú 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Egyéb hideg mártások készítése</w:t>
      </w:r>
    </w:p>
    <w:p w:rsidR="00AA4B9A" w:rsidRPr="00F91DD6" w:rsidRDefault="00AA4B9A" w:rsidP="00AA4B9A">
      <w:pPr>
        <w:widowControl w:val="0"/>
        <w:suppressAutoHyphens/>
        <w:spacing w:after="0"/>
        <w:ind w:left="993"/>
        <w:rPr>
          <w:rFonts w:cs="Times New Roman"/>
          <w:szCs w:val="24"/>
        </w:rPr>
      </w:pPr>
      <w:r w:rsidRPr="00F91DD6">
        <w:rPr>
          <w:rFonts w:cs="Times New Roman"/>
          <w:szCs w:val="24"/>
        </w:rPr>
        <w:t>Zománc mártások készítése</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AA4B9A"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Levesek, levesbetétek</w:t>
      </w:r>
      <w:r w:rsidR="00DF1227" w:rsidRPr="007C4CEE">
        <w:rPr>
          <w:rFonts w:cs="Times New Roman"/>
          <w:b/>
          <w:i/>
          <w:szCs w:val="24"/>
        </w:rPr>
        <w:tab/>
      </w:r>
      <w:r w:rsidRPr="007C4CEE">
        <w:rPr>
          <w:rFonts w:cs="Times New Roman"/>
          <w:b/>
          <w:i/>
          <w:szCs w:val="24"/>
        </w:rPr>
        <w:t>16</w:t>
      </w:r>
      <w:r w:rsidR="00DF1227" w:rsidRPr="007C4CEE">
        <w:rPr>
          <w:rFonts w:cs="Times New Roman"/>
          <w:b/>
          <w:i/>
          <w:szCs w:val="24"/>
        </w:rPr>
        <w:t xml:space="preserve"> óra</w:t>
      </w:r>
    </w:p>
    <w:p w:rsidR="00AA4B9A" w:rsidRPr="00F91DD6" w:rsidRDefault="00AA4B9A" w:rsidP="00AA4B9A">
      <w:pPr>
        <w:widowControl w:val="0"/>
        <w:suppressAutoHyphens/>
        <w:spacing w:after="0"/>
        <w:ind w:left="709" w:firstLine="22"/>
        <w:rPr>
          <w:rFonts w:cs="Times New Roman"/>
          <w:szCs w:val="24"/>
        </w:rPr>
      </w:pPr>
      <w:r w:rsidRPr="00F91DD6">
        <w:rPr>
          <w:rFonts w:cs="Times New Roman"/>
          <w:szCs w:val="24"/>
        </w:rPr>
        <w:t>Híglevesek:</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Hús és csontlevesek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Erőlevesek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Magyaros híglevesek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Összetett híglevesek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Egyéb híglevesek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 xml:space="preserve">Betétek készítése híglevesekhez </w:t>
      </w:r>
    </w:p>
    <w:p w:rsidR="00AA4B9A" w:rsidRPr="00F91DD6" w:rsidRDefault="00AA4B9A" w:rsidP="00AA4B9A">
      <w:pPr>
        <w:widowControl w:val="0"/>
        <w:suppressAutoHyphens/>
        <w:spacing w:after="0"/>
        <w:ind w:left="709" w:firstLine="22"/>
        <w:rPr>
          <w:rFonts w:cs="Times New Roman"/>
          <w:szCs w:val="24"/>
        </w:rPr>
      </w:pPr>
      <w:r w:rsidRPr="00F91DD6">
        <w:rPr>
          <w:rFonts w:cs="Times New Roman"/>
          <w:szCs w:val="24"/>
        </w:rPr>
        <w:t>Sűrített levesek:</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Egyszerű sűrített 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Pürélevesek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Krémlevesek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Gyümölcslevesek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Nyáklevesek készítése</w:t>
      </w:r>
    </w:p>
    <w:p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 xml:space="preserve">Összetett sűrített levesek készítése </w:t>
      </w:r>
    </w:p>
    <w:p w:rsidR="00DF1227" w:rsidRPr="00F91DD6" w:rsidRDefault="00AA4B9A" w:rsidP="00AA4B9A">
      <w:pPr>
        <w:widowControl w:val="0"/>
        <w:suppressAutoHyphens/>
        <w:spacing w:after="0"/>
        <w:ind w:left="993" w:firstLine="22"/>
        <w:rPr>
          <w:rFonts w:cs="Times New Roman"/>
          <w:szCs w:val="24"/>
        </w:rPr>
      </w:pPr>
      <w:r w:rsidRPr="00F91DD6">
        <w:rPr>
          <w:rFonts w:cs="Times New Roman"/>
          <w:szCs w:val="24"/>
        </w:rPr>
        <w:t>Betétek készítése sűrített levesekhez</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AA4B9A"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Meleg előételek</w:t>
      </w:r>
      <w:r w:rsidR="00DF1227" w:rsidRPr="007C4CEE">
        <w:rPr>
          <w:rFonts w:cs="Times New Roman"/>
          <w:b/>
          <w:i/>
          <w:szCs w:val="24"/>
        </w:rPr>
        <w:tab/>
      </w:r>
      <w:r w:rsidR="007A050B" w:rsidRPr="007C4CEE">
        <w:rPr>
          <w:rFonts w:cs="Times New Roman"/>
          <w:b/>
          <w:i/>
          <w:szCs w:val="24"/>
        </w:rPr>
        <w:t>8</w:t>
      </w:r>
      <w:r w:rsidR="00DF1227" w:rsidRPr="007C4CEE">
        <w:rPr>
          <w:rFonts w:cs="Times New Roman"/>
          <w:b/>
          <w:i/>
          <w:szCs w:val="24"/>
        </w:rPr>
        <w:t xml:space="preserve"> óra</w:t>
      </w:r>
    </w:p>
    <w:p w:rsidR="00C44F0A" w:rsidRPr="00F91DD6" w:rsidRDefault="00C44F0A" w:rsidP="00C44F0A">
      <w:pPr>
        <w:widowControl w:val="0"/>
        <w:suppressAutoHyphens/>
        <w:spacing w:after="0"/>
        <w:ind w:left="851"/>
        <w:rPr>
          <w:rFonts w:cs="Times New Roman"/>
          <w:szCs w:val="24"/>
        </w:rPr>
      </w:pPr>
      <w:r w:rsidRPr="00F91DD6">
        <w:rPr>
          <w:rFonts w:cs="Times New Roman"/>
          <w:szCs w:val="24"/>
        </w:rPr>
        <w:t>Zöldség- és főzelékféléből készíthető meleg előételek (bundázott előételek, töltött előételek, ropogósok, felfújtak, csőben sültek, egyéb készítmények) készítése</w:t>
      </w:r>
    </w:p>
    <w:p w:rsidR="00C44F0A" w:rsidRPr="00F91DD6" w:rsidRDefault="00C44F0A" w:rsidP="00C44F0A">
      <w:pPr>
        <w:widowControl w:val="0"/>
        <w:suppressAutoHyphens/>
        <w:spacing w:after="0"/>
        <w:ind w:left="851"/>
        <w:rPr>
          <w:rFonts w:cs="Times New Roman"/>
          <w:szCs w:val="24"/>
        </w:rPr>
      </w:pPr>
      <w:r w:rsidRPr="00F91DD6">
        <w:rPr>
          <w:rFonts w:cs="Times New Roman"/>
          <w:szCs w:val="24"/>
        </w:rPr>
        <w:t>Tojásból készíthető meleg előételek (főtt tojások, bevert tojások, habart tojások, tojáslepények, tükörtojás, tálon sült tojás, rántott tojás, töltött tojás) készítése</w:t>
      </w:r>
    </w:p>
    <w:p w:rsidR="00C44F0A" w:rsidRPr="00F91DD6" w:rsidRDefault="00C44F0A" w:rsidP="00C44F0A">
      <w:pPr>
        <w:widowControl w:val="0"/>
        <w:suppressAutoHyphens/>
        <w:spacing w:after="0"/>
        <w:ind w:left="851"/>
        <w:rPr>
          <w:rFonts w:cs="Times New Roman"/>
          <w:szCs w:val="24"/>
        </w:rPr>
      </w:pPr>
      <w:r w:rsidRPr="00F91DD6">
        <w:rPr>
          <w:rFonts w:cs="Times New Roman"/>
          <w:szCs w:val="24"/>
        </w:rPr>
        <w:t xml:space="preserve">Tésztákból készíthető meleg előételek (vajastésztából készíthető meleg előételek, sós omlós tésztából készíthető meleg előételek, főtt tésztákból készíthető meleg előételek, palacsintából készíthető meleg előételek, fánkok, tekercsek, rétesek) készítése </w:t>
      </w:r>
    </w:p>
    <w:p w:rsidR="00C44F0A" w:rsidRPr="00F91DD6" w:rsidRDefault="00C44F0A" w:rsidP="00C44F0A">
      <w:pPr>
        <w:widowControl w:val="0"/>
        <w:suppressAutoHyphens/>
        <w:spacing w:after="0"/>
        <w:ind w:left="851"/>
        <w:rPr>
          <w:rFonts w:cs="Times New Roman"/>
          <w:szCs w:val="24"/>
        </w:rPr>
      </w:pPr>
      <w:r w:rsidRPr="00F91DD6">
        <w:rPr>
          <w:rFonts w:cs="Times New Roman"/>
          <w:szCs w:val="24"/>
        </w:rPr>
        <w:t>Rizottók készítése</w:t>
      </w:r>
    </w:p>
    <w:p w:rsidR="00C44F0A" w:rsidRPr="00F91DD6" w:rsidRDefault="00C44F0A" w:rsidP="00C44F0A">
      <w:pPr>
        <w:widowControl w:val="0"/>
        <w:suppressAutoHyphens/>
        <w:spacing w:after="0"/>
        <w:ind w:left="851"/>
        <w:rPr>
          <w:rFonts w:cs="Times New Roman"/>
          <w:szCs w:val="24"/>
        </w:rPr>
      </w:pPr>
      <w:r w:rsidRPr="00F91DD6">
        <w:rPr>
          <w:rFonts w:cs="Times New Roman"/>
          <w:szCs w:val="24"/>
        </w:rPr>
        <w:t>Sajtból készíthető meleg előételek (bundázott sajtok, ropogósok, felfújtak, egyéb készítmények) készítése</w:t>
      </w:r>
    </w:p>
    <w:p w:rsidR="00DF1227" w:rsidRPr="00F91DD6" w:rsidRDefault="00C44F0A" w:rsidP="00DF1227">
      <w:pPr>
        <w:tabs>
          <w:tab w:val="left" w:pos="1418"/>
          <w:tab w:val="right" w:pos="9072"/>
        </w:tabs>
        <w:spacing w:after="0"/>
        <w:ind w:left="851"/>
        <w:rPr>
          <w:rFonts w:cs="Times New Roman"/>
          <w:szCs w:val="24"/>
        </w:rPr>
      </w:pPr>
      <w:r w:rsidRPr="00F91DD6">
        <w:rPr>
          <w:rFonts w:cs="Times New Roman"/>
          <w:szCs w:val="24"/>
        </w:rPr>
        <w:t>Húsokból és belsőségekből készíthető meleg előételek (bundázott előételek, ropogósok, felfújtak, csőben sültek, egyéb készítmények) készítése</w:t>
      </w:r>
    </w:p>
    <w:p w:rsidR="00DF1227" w:rsidRPr="007C4CEE" w:rsidRDefault="00C44F0A"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Sós tésztaételek</w:t>
      </w:r>
      <w:r w:rsidR="00DF1227" w:rsidRPr="007C4CEE">
        <w:rPr>
          <w:rFonts w:cs="Times New Roman"/>
          <w:b/>
          <w:i/>
          <w:szCs w:val="24"/>
        </w:rPr>
        <w:tab/>
      </w:r>
      <w:r w:rsidR="007A050B" w:rsidRPr="007C4CEE">
        <w:rPr>
          <w:rFonts w:cs="Times New Roman"/>
          <w:b/>
          <w:i/>
          <w:szCs w:val="24"/>
        </w:rPr>
        <w:t>8</w:t>
      </w:r>
      <w:r w:rsidR="00DF1227" w:rsidRPr="007C4CEE">
        <w:rPr>
          <w:rFonts w:cs="Times New Roman"/>
          <w:b/>
          <w:i/>
          <w:szCs w:val="24"/>
        </w:rPr>
        <w:t xml:space="preserve"> óra</w:t>
      </w:r>
    </w:p>
    <w:p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Egyszerű gyúrt és száraz tésztákból készíthető sós tésztaételek</w:t>
      </w:r>
      <w:r w:rsidRPr="00F91DD6">
        <w:rPr>
          <w:rFonts w:ascii="Times New Roman" w:hAnsi="Times New Roman"/>
          <w:b w:val="0"/>
          <w:sz w:val="24"/>
          <w:szCs w:val="24"/>
        </w:rPr>
        <w:t xml:space="preserve"> készítése</w:t>
      </w:r>
    </w:p>
    <w:p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Kevert tésztából készíthető sós tésztaételek</w:t>
      </w:r>
      <w:r w:rsidRPr="00F91DD6">
        <w:rPr>
          <w:rFonts w:ascii="Times New Roman" w:hAnsi="Times New Roman"/>
          <w:b w:val="0"/>
          <w:sz w:val="24"/>
          <w:szCs w:val="24"/>
        </w:rPr>
        <w:t xml:space="preserve"> készítése</w:t>
      </w:r>
    </w:p>
    <w:p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Élesztős tésztából készíthető sós tésztaételek k</w:t>
      </w:r>
      <w:r w:rsidRPr="00F91DD6">
        <w:rPr>
          <w:rFonts w:ascii="Times New Roman" w:hAnsi="Times New Roman"/>
          <w:b w:val="0"/>
          <w:sz w:val="24"/>
          <w:szCs w:val="24"/>
        </w:rPr>
        <w:t>észítése</w:t>
      </w:r>
    </w:p>
    <w:p w:rsidR="00DF1227" w:rsidRPr="00F91DD6" w:rsidRDefault="00DF1227" w:rsidP="00DF1227">
      <w:pPr>
        <w:tabs>
          <w:tab w:val="left" w:pos="1418"/>
          <w:tab w:val="right" w:pos="9072"/>
        </w:tabs>
        <w:spacing w:after="0"/>
        <w:ind w:left="851"/>
        <w:rPr>
          <w:rFonts w:cs="Times New Roman"/>
          <w:szCs w:val="24"/>
        </w:rPr>
      </w:pPr>
    </w:p>
    <w:p w:rsidR="00DF1227" w:rsidRDefault="00C44F0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Vágóállatokból készíthető ételek</w:t>
      </w:r>
      <w:r w:rsidR="00DF1227" w:rsidRPr="00F91DD6">
        <w:rPr>
          <w:rFonts w:cs="Times New Roman"/>
          <w:b/>
          <w:i/>
          <w:szCs w:val="24"/>
        </w:rPr>
        <w:tab/>
      </w:r>
      <w:r w:rsidR="007A050B" w:rsidRPr="007A050B">
        <w:rPr>
          <w:rFonts w:cs="Times New Roman"/>
          <w:b/>
          <w:i/>
          <w:szCs w:val="24"/>
        </w:rPr>
        <w:t>24 óra</w:t>
      </w:r>
    </w:p>
    <w:p w:rsidR="00DF1227" w:rsidRPr="00F91DD6" w:rsidRDefault="00FB20DA" w:rsidP="00DF1227">
      <w:pPr>
        <w:spacing w:after="0"/>
        <w:ind w:left="851"/>
        <w:rPr>
          <w:rFonts w:cs="Times New Roman"/>
          <w:szCs w:val="24"/>
        </w:rPr>
      </w:pPr>
      <w:r>
        <w:rPr>
          <w:rFonts w:cs="Times New Roman"/>
          <w:szCs w:val="24"/>
        </w:rPr>
        <w:t>9</w:t>
      </w:r>
      <w:r w:rsidR="00C44F0A" w:rsidRPr="00F91DD6">
        <w:rPr>
          <w:rFonts w:cs="Times New Roman"/>
          <w:szCs w:val="24"/>
        </w:rPr>
        <w:t>.3.</w:t>
      </w:r>
      <w:r w:rsidR="00D85E80" w:rsidRPr="00F91DD6">
        <w:rPr>
          <w:rFonts w:cs="Times New Roman"/>
          <w:szCs w:val="24"/>
        </w:rPr>
        <w:t>7.1.</w:t>
      </w:r>
      <w:r w:rsidR="00C44F0A" w:rsidRPr="00F91DD6">
        <w:rPr>
          <w:rFonts w:cs="Times New Roman"/>
          <w:b/>
          <w:szCs w:val="24"/>
        </w:rPr>
        <w:t>Sertéshúsból készíthető ételek</w:t>
      </w:r>
      <w:r w:rsidR="007A050B">
        <w:rPr>
          <w:rFonts w:cs="Times New Roman"/>
          <w:szCs w:val="24"/>
        </w:rPr>
        <w:tab/>
      </w:r>
      <w:r w:rsidR="007A050B">
        <w:rPr>
          <w:rFonts w:cs="Times New Roman"/>
          <w:szCs w:val="24"/>
        </w:rPr>
        <w:tab/>
      </w:r>
      <w:r w:rsidR="007A050B">
        <w:rPr>
          <w:rFonts w:cs="Times New Roman"/>
          <w:szCs w:val="24"/>
        </w:rPr>
        <w:tab/>
      </w:r>
      <w:r w:rsidR="007A050B">
        <w:rPr>
          <w:rFonts w:cs="Times New Roman"/>
          <w:szCs w:val="24"/>
        </w:rPr>
        <w:tab/>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sertéshús ételek</w:t>
      </w:r>
      <w:r w:rsidRPr="00F91DD6">
        <w:rPr>
          <w:rFonts w:cs="Times New Roman"/>
          <w:szCs w:val="24"/>
        </w:rPr>
        <w:t xml:space="preserve"> készítése</w:t>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Frissen sütéssel készíthető sertéshús ételek</w:t>
      </w:r>
      <w:r w:rsidRPr="00F91DD6">
        <w:rPr>
          <w:rFonts w:cs="Times New Roman"/>
          <w:szCs w:val="24"/>
        </w:rPr>
        <w:t xml:space="preserve"> készítése</w:t>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Párolással készíthető sertéshús ételek</w:t>
      </w:r>
      <w:r w:rsidRPr="00F91DD6">
        <w:rPr>
          <w:rFonts w:cs="Times New Roman"/>
          <w:szCs w:val="24"/>
        </w:rPr>
        <w:t xml:space="preserve"> készítése</w:t>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Főzéssel készíthető sertéshús ételek</w:t>
      </w:r>
      <w:r w:rsidRPr="00F91DD6">
        <w:rPr>
          <w:rFonts w:cs="Times New Roman"/>
          <w:szCs w:val="24"/>
        </w:rPr>
        <w:t xml:space="preserve"> készítése</w:t>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Disznótoros ételek</w:t>
      </w:r>
      <w:r w:rsidRPr="00F91DD6">
        <w:rPr>
          <w:rFonts w:cs="Times New Roman"/>
          <w:szCs w:val="24"/>
        </w:rPr>
        <w:t xml:space="preserve"> készítése</w:t>
      </w:r>
    </w:p>
    <w:p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Belsőségekből készíthető sertéshús ételek</w:t>
      </w:r>
      <w:r w:rsidRPr="00F91DD6">
        <w:rPr>
          <w:rFonts w:cs="Times New Roman"/>
          <w:szCs w:val="24"/>
        </w:rPr>
        <w:t xml:space="preserve"> készítése</w:t>
      </w:r>
    </w:p>
    <w:p w:rsidR="00C44F0A" w:rsidRPr="00F91DD6" w:rsidRDefault="00FB20DA" w:rsidP="00DF1227">
      <w:pPr>
        <w:spacing w:after="0"/>
        <w:ind w:left="851"/>
        <w:rPr>
          <w:rFonts w:cs="Times New Roman"/>
          <w:szCs w:val="24"/>
        </w:rPr>
      </w:pPr>
      <w:r>
        <w:rPr>
          <w:rFonts w:cs="Times New Roman"/>
          <w:szCs w:val="24"/>
        </w:rPr>
        <w:t>9</w:t>
      </w:r>
      <w:r w:rsidR="00D85E80" w:rsidRPr="00F91DD6">
        <w:rPr>
          <w:rFonts w:cs="Times New Roman"/>
          <w:szCs w:val="24"/>
        </w:rPr>
        <w:t xml:space="preserve">.3.7.2. </w:t>
      </w:r>
      <w:r w:rsidR="00D85E80" w:rsidRPr="00F91DD6">
        <w:rPr>
          <w:rFonts w:cs="Times New Roman"/>
          <w:b/>
          <w:szCs w:val="24"/>
        </w:rPr>
        <w:t>Borjúhúsból készíthető ételek</w:t>
      </w:r>
      <w:r w:rsidR="007A050B">
        <w:rPr>
          <w:rFonts w:cs="Times New Roman"/>
          <w:szCs w:val="24"/>
        </w:rPr>
        <w:tab/>
      </w:r>
      <w:r w:rsidR="007A050B">
        <w:rPr>
          <w:rFonts w:cs="Times New Roman"/>
          <w:szCs w:val="24"/>
        </w:rPr>
        <w:tab/>
      </w:r>
      <w:r w:rsidR="007A050B">
        <w:rPr>
          <w:rFonts w:cs="Times New Roman"/>
          <w:szCs w:val="24"/>
        </w:rPr>
        <w:tab/>
      </w:r>
      <w:r w:rsidR="007A050B">
        <w:rPr>
          <w:rFonts w:cs="Times New Roman"/>
          <w:szCs w:val="24"/>
        </w:rPr>
        <w:tab/>
      </w:r>
    </w:p>
    <w:p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borjúhús ételek</w:t>
      </w:r>
      <w:r w:rsidRPr="00F91DD6">
        <w:rPr>
          <w:rFonts w:cs="Times New Roman"/>
          <w:szCs w:val="24"/>
        </w:rPr>
        <w:t xml:space="preserve"> készítése</w:t>
      </w:r>
    </w:p>
    <w:p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lastRenderedPageBreak/>
        <w:t>Frissen sütéssel készíthető borjúhús ételek</w:t>
      </w:r>
      <w:r w:rsidRPr="00F91DD6">
        <w:rPr>
          <w:rFonts w:cs="Times New Roman"/>
          <w:szCs w:val="24"/>
        </w:rPr>
        <w:t xml:space="preserve"> készítése</w:t>
      </w:r>
    </w:p>
    <w:p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borjúhús ételek</w:t>
      </w:r>
      <w:r w:rsidRPr="00F91DD6">
        <w:rPr>
          <w:rFonts w:ascii="Times New Roman" w:hAnsi="Times New Roman"/>
          <w:b w:val="0"/>
        </w:rPr>
        <w:t xml:space="preserve"> készítése</w:t>
      </w:r>
    </w:p>
    <w:p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borjúhús ételek</w:t>
      </w:r>
      <w:r w:rsidRPr="00F91DD6">
        <w:rPr>
          <w:rFonts w:ascii="Times New Roman" w:hAnsi="Times New Roman"/>
          <w:b w:val="0"/>
        </w:rPr>
        <w:t xml:space="preserve"> készítése</w:t>
      </w:r>
    </w:p>
    <w:p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Belsőségekből készíthető borjúhús ételek készítése</w:t>
      </w:r>
    </w:p>
    <w:p w:rsidR="00C44F0A" w:rsidRPr="00F91DD6" w:rsidRDefault="00FB20DA" w:rsidP="00D85E80">
      <w:pPr>
        <w:spacing w:after="0"/>
        <w:ind w:left="851"/>
        <w:rPr>
          <w:rFonts w:cs="Times New Roman"/>
          <w:szCs w:val="24"/>
        </w:rPr>
      </w:pPr>
      <w:r>
        <w:rPr>
          <w:rFonts w:cs="Times New Roman"/>
          <w:szCs w:val="24"/>
        </w:rPr>
        <w:t>9</w:t>
      </w:r>
      <w:r w:rsidR="00D85E80" w:rsidRPr="00F91DD6">
        <w:rPr>
          <w:rFonts w:cs="Times New Roman"/>
          <w:szCs w:val="24"/>
        </w:rPr>
        <w:t xml:space="preserve">.3.7.3. </w:t>
      </w:r>
      <w:r w:rsidR="00D85E80" w:rsidRPr="00F91DD6">
        <w:rPr>
          <w:rFonts w:cs="Times New Roman"/>
          <w:b/>
          <w:szCs w:val="24"/>
        </w:rPr>
        <w:t>Marhahúsból készíthető ételek</w:t>
      </w:r>
      <w:r w:rsidR="007A050B">
        <w:rPr>
          <w:rFonts w:cs="Times New Roman"/>
          <w:szCs w:val="24"/>
        </w:rPr>
        <w:tab/>
      </w:r>
      <w:r w:rsidR="007A050B">
        <w:rPr>
          <w:rFonts w:cs="Times New Roman"/>
          <w:szCs w:val="24"/>
        </w:rPr>
        <w:tab/>
      </w:r>
      <w:r w:rsidR="007A050B">
        <w:rPr>
          <w:rFonts w:cs="Times New Roman"/>
          <w:szCs w:val="24"/>
        </w:rPr>
        <w:tab/>
      </w:r>
      <w:r w:rsidR="007A050B">
        <w:rPr>
          <w:rFonts w:cs="Times New Roman"/>
          <w:szCs w:val="24"/>
        </w:rPr>
        <w:tab/>
      </w:r>
    </w:p>
    <w:p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bélszín és hátszín ételek</w:t>
      </w:r>
      <w:r w:rsidRPr="00F91DD6">
        <w:rPr>
          <w:rFonts w:cs="Times New Roman"/>
          <w:szCs w:val="24"/>
        </w:rPr>
        <w:t xml:space="preserve"> készítése</w:t>
      </w:r>
    </w:p>
    <w:p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Frissen sütéssel készíthető bélszín és hátszín ételek </w:t>
      </w:r>
      <w:r w:rsidRPr="00F91DD6">
        <w:rPr>
          <w:rFonts w:cs="Times New Roman"/>
          <w:szCs w:val="24"/>
        </w:rPr>
        <w:t>készítése</w:t>
      </w:r>
    </w:p>
    <w:p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Párolással készíthető marhahús ételek</w:t>
      </w:r>
      <w:r w:rsidRPr="00F91DD6">
        <w:rPr>
          <w:rFonts w:cs="Times New Roman"/>
          <w:szCs w:val="24"/>
        </w:rPr>
        <w:t xml:space="preserve"> készítése</w:t>
      </w:r>
    </w:p>
    <w:p w:rsidR="00D85E80" w:rsidRPr="00F91DD6" w:rsidRDefault="00D85E80" w:rsidP="00D85E80">
      <w:pPr>
        <w:pStyle w:val="B3"/>
        <w:tabs>
          <w:tab w:val="clear" w:pos="1430"/>
        </w:tabs>
        <w:ind w:left="993"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marhahús ételek</w:t>
      </w:r>
      <w:r w:rsidRPr="00F91DD6">
        <w:rPr>
          <w:rFonts w:ascii="Times New Roman" w:hAnsi="Times New Roman"/>
          <w:b w:val="0"/>
        </w:rPr>
        <w:t xml:space="preserve"> készítése</w:t>
      </w:r>
    </w:p>
    <w:p w:rsidR="00D85E80" w:rsidRPr="00F91DD6" w:rsidRDefault="00D85E80" w:rsidP="00D85E80">
      <w:pPr>
        <w:pStyle w:val="B3"/>
        <w:tabs>
          <w:tab w:val="clear" w:pos="1430"/>
        </w:tabs>
        <w:ind w:left="993" w:firstLine="0"/>
        <w:jc w:val="both"/>
        <w:rPr>
          <w:rFonts w:ascii="Times New Roman" w:hAnsi="Times New Roman"/>
          <w:b w:val="0"/>
        </w:rPr>
      </w:pPr>
      <w:r w:rsidRPr="00F91DD6">
        <w:rPr>
          <w:rFonts w:ascii="Times New Roman" w:hAnsi="Times New Roman"/>
          <w:b w:val="0"/>
          <w:kern w:val="1"/>
          <w:lang w:eastAsia="hi-IN" w:bidi="hi-IN"/>
        </w:rPr>
        <w:t>Belsőségekből készíthető marhahús ételek</w:t>
      </w:r>
      <w:r w:rsidRPr="00F91DD6">
        <w:rPr>
          <w:rFonts w:ascii="Times New Roman" w:hAnsi="Times New Roman"/>
          <w:b w:val="0"/>
        </w:rPr>
        <w:t xml:space="preserve"> készítése</w:t>
      </w:r>
    </w:p>
    <w:p w:rsidR="00D85E80" w:rsidRPr="00F91DD6" w:rsidRDefault="00FB20DA" w:rsidP="00D85E80">
      <w:pPr>
        <w:pStyle w:val="B3"/>
        <w:tabs>
          <w:tab w:val="clear" w:pos="1430"/>
        </w:tabs>
        <w:ind w:left="851" w:firstLine="0"/>
        <w:jc w:val="both"/>
        <w:rPr>
          <w:rFonts w:ascii="Times New Roman" w:hAnsi="Times New Roman"/>
          <w:b w:val="0"/>
          <w:kern w:val="1"/>
          <w:lang w:eastAsia="hi-IN" w:bidi="hi-IN"/>
        </w:rPr>
      </w:pPr>
      <w:r>
        <w:rPr>
          <w:rFonts w:ascii="Times New Roman" w:hAnsi="Times New Roman"/>
          <w:b w:val="0"/>
        </w:rPr>
        <w:t>9</w:t>
      </w:r>
      <w:r w:rsidR="00D85E80" w:rsidRPr="00F91DD6">
        <w:rPr>
          <w:rFonts w:ascii="Times New Roman" w:hAnsi="Times New Roman"/>
          <w:b w:val="0"/>
        </w:rPr>
        <w:t xml:space="preserve">.3.7.4. </w:t>
      </w:r>
      <w:r w:rsidR="00D85E80" w:rsidRPr="00F91DD6">
        <w:rPr>
          <w:rFonts w:ascii="Times New Roman" w:hAnsi="Times New Roman"/>
        </w:rPr>
        <w:t xml:space="preserve">Bárány-, birka- </w:t>
      </w:r>
      <w:r w:rsidR="007A050B">
        <w:rPr>
          <w:rFonts w:ascii="Times New Roman" w:hAnsi="Times New Roman"/>
        </w:rPr>
        <w:t>és ürühúsból készíthető ételek</w:t>
      </w:r>
      <w:r w:rsidR="007A050B">
        <w:rPr>
          <w:rFonts w:ascii="Times New Roman" w:hAnsi="Times New Roman"/>
        </w:rPr>
        <w:tab/>
      </w:r>
    </w:p>
    <w:p w:rsidR="00D85E80"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Egészben és frissen sütéssel készíthető bárány és ürühús ételek</w:t>
      </w:r>
      <w:r w:rsidRPr="00F91DD6">
        <w:rPr>
          <w:rFonts w:ascii="Times New Roman" w:hAnsi="Times New Roman"/>
          <w:b w:val="0"/>
        </w:rPr>
        <w:t xml:space="preserve"> készítése</w:t>
      </w:r>
    </w:p>
    <w:p w:rsidR="00D85E80"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bárány-, birka- és ürühús ételek</w:t>
      </w:r>
      <w:r w:rsidRPr="00F91DD6">
        <w:rPr>
          <w:rFonts w:ascii="Times New Roman" w:hAnsi="Times New Roman"/>
          <w:b w:val="0"/>
        </w:rPr>
        <w:t xml:space="preserve"> készítése</w:t>
      </w:r>
    </w:p>
    <w:p w:rsidR="00C44F0A"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bárány és ürühús ételek</w:t>
      </w:r>
      <w:r w:rsidRPr="00F91DD6">
        <w:rPr>
          <w:rFonts w:ascii="Times New Roman" w:hAnsi="Times New Roman"/>
          <w:b w:val="0"/>
        </w:rPr>
        <w:t xml:space="preserve"> készítése</w:t>
      </w:r>
    </w:p>
    <w:p w:rsidR="00DF1227" w:rsidRPr="00F91DD6" w:rsidRDefault="00DF1227" w:rsidP="00DF1227">
      <w:pPr>
        <w:tabs>
          <w:tab w:val="left" w:pos="1418"/>
          <w:tab w:val="right" w:pos="9072"/>
        </w:tabs>
        <w:spacing w:after="0"/>
        <w:ind w:left="851"/>
        <w:rPr>
          <w:rFonts w:cs="Times New Roman"/>
          <w:szCs w:val="24"/>
        </w:rPr>
      </w:pPr>
    </w:p>
    <w:p w:rsidR="00DF1227" w:rsidRDefault="00D85E8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Házi szárnyasok húsából készíthető ételek</w:t>
      </w:r>
      <w:r w:rsidR="00DF1227" w:rsidRPr="00F91DD6">
        <w:rPr>
          <w:rFonts w:cs="Times New Roman"/>
          <w:b/>
          <w:i/>
          <w:szCs w:val="24"/>
        </w:rPr>
        <w:tab/>
      </w:r>
      <w:r w:rsidRPr="00F91DD6">
        <w:rPr>
          <w:rFonts w:cs="Times New Roman"/>
          <w:b/>
          <w:i/>
          <w:szCs w:val="24"/>
        </w:rPr>
        <w:t>8</w:t>
      </w:r>
      <w:r w:rsidR="00DF1227" w:rsidRPr="00F91DD6">
        <w:rPr>
          <w:rFonts w:cs="Times New Roman"/>
          <w:b/>
          <w:i/>
          <w:szCs w:val="24"/>
        </w:rPr>
        <w:t xml:space="preserve"> óra</w:t>
      </w:r>
    </w:p>
    <w:p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Csirkéből és jércéből sütéssel, párolással és főzéssel készíthető ételek</w:t>
      </w:r>
      <w:r w:rsidRPr="00F91DD6">
        <w:rPr>
          <w:rFonts w:ascii="Times New Roman" w:hAnsi="Times New Roman"/>
          <w:b w:val="0"/>
          <w:sz w:val="24"/>
          <w:szCs w:val="24"/>
        </w:rPr>
        <w:t xml:space="preserve"> készítése</w:t>
      </w:r>
    </w:p>
    <w:p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Pulykából sütéssel, párolással és főzéssel készíthető ételek</w:t>
      </w:r>
      <w:r w:rsidRPr="00F91DD6">
        <w:rPr>
          <w:rFonts w:ascii="Times New Roman" w:hAnsi="Times New Roman"/>
          <w:b w:val="0"/>
          <w:sz w:val="24"/>
          <w:szCs w:val="24"/>
        </w:rPr>
        <w:t xml:space="preserve"> készítése</w:t>
      </w:r>
    </w:p>
    <w:p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Kacsából sütéssel és párolással készíthető ételek</w:t>
      </w:r>
      <w:r w:rsidRPr="00F91DD6">
        <w:rPr>
          <w:rFonts w:ascii="Times New Roman" w:hAnsi="Times New Roman"/>
          <w:b w:val="0"/>
          <w:sz w:val="24"/>
          <w:szCs w:val="24"/>
        </w:rPr>
        <w:t xml:space="preserve"> készítése</w:t>
      </w:r>
    </w:p>
    <w:p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Libából sütéssel, párolással és főzéssel készíthető ételek</w:t>
      </w:r>
      <w:r w:rsidRPr="00F91DD6">
        <w:rPr>
          <w:rFonts w:ascii="Times New Roman" w:hAnsi="Times New Roman"/>
          <w:b w:val="0"/>
          <w:sz w:val="24"/>
          <w:szCs w:val="24"/>
        </w:rPr>
        <w:t xml:space="preserve"> készítése</w:t>
      </w:r>
    </w:p>
    <w:p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Galambból és gyöngyösből sütéssel, párolással és főzéssel készíthető ételek</w:t>
      </w:r>
      <w:r w:rsidRPr="00F91DD6">
        <w:rPr>
          <w:rFonts w:ascii="Times New Roman" w:hAnsi="Times New Roman"/>
          <w:b w:val="0"/>
          <w:sz w:val="24"/>
          <w:szCs w:val="24"/>
        </w:rPr>
        <w:t xml:space="preserve"> készítése</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0159A0" w:rsidRPr="000159A0" w:rsidRDefault="000159A0" w:rsidP="000159A0">
      <w:pPr>
        <w:spacing w:after="0"/>
        <w:ind w:left="360"/>
        <w:rPr>
          <w:rFonts w:cs="Times New Roman"/>
          <w:b/>
          <w:szCs w:val="24"/>
        </w:rPr>
      </w:pPr>
    </w:p>
    <w:p w:rsidR="000159A0" w:rsidRPr="000159A0" w:rsidRDefault="000159A0" w:rsidP="000159A0">
      <w:pPr>
        <w:spacing w:after="0"/>
        <w:ind w:left="709"/>
        <w:rPr>
          <w:rFonts w:cs="Times New Roman"/>
          <w:szCs w:val="24"/>
        </w:rPr>
      </w:pPr>
      <w:r w:rsidRPr="000159A0">
        <w:rPr>
          <w:rFonts w:cs="Times New Roman"/>
          <w:szCs w:val="24"/>
        </w:rPr>
        <w:t>Tanműhely vagy gyakorlati képzőhely</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bemutatás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gyakorlás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munkaterv készítés</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141419" w:rsidRPr="00F91DD6"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41419" w:rsidRPr="00F91DD6" w:rsidRDefault="00141419" w:rsidP="00141419">
            <w:pPr>
              <w:spacing w:after="0"/>
              <w:jc w:val="left"/>
              <w:rPr>
                <w:rFonts w:eastAsia="Times New Roman" w:cs="Times New Roman"/>
                <w:color w:val="000000"/>
                <w:szCs w:val="24"/>
                <w:lang w:eastAsia="hu-HU"/>
              </w:rPr>
            </w:pP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Üzemeltetési tevékenységek körében</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Önálló szakmai munkavégzés közvetlen </w:t>
            </w:r>
            <w:r w:rsidRPr="00F91DD6">
              <w:rPr>
                <w:rFonts w:eastAsia="Times New Roman" w:cs="Times New Roman"/>
                <w:color w:val="000000"/>
                <w:szCs w:val="24"/>
                <w:lang w:eastAsia="hu-HU"/>
              </w:rPr>
              <w:lastRenderedPageBreak/>
              <w:t>irányítással</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x</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spacing w:after="0"/>
        <w:rPr>
          <w:rFonts w:cs="Times New Roman"/>
          <w:szCs w:val="24"/>
        </w:rPr>
      </w:pPr>
    </w:p>
    <w:p w:rsidR="00DF1227" w:rsidRPr="00F91DD6" w:rsidRDefault="00BE3DA4" w:rsidP="00DF1227">
      <w:pPr>
        <w:pStyle w:val="Listaszerbekezds"/>
        <w:numPr>
          <w:ilvl w:val="0"/>
          <w:numId w:val="8"/>
        </w:numPr>
        <w:tabs>
          <w:tab w:val="right" w:pos="9072"/>
        </w:tabs>
        <w:spacing w:after="0"/>
        <w:rPr>
          <w:rFonts w:cs="Times New Roman"/>
          <w:b/>
          <w:szCs w:val="24"/>
        </w:rPr>
      </w:pPr>
      <w:r w:rsidRPr="00F91DD6">
        <w:rPr>
          <w:rFonts w:cs="Times New Roman"/>
          <w:b/>
          <w:szCs w:val="24"/>
        </w:rPr>
        <w:t>É</w:t>
      </w:r>
      <w:r w:rsidR="00A13518" w:rsidRPr="00F91DD6">
        <w:rPr>
          <w:rFonts w:cs="Times New Roman"/>
          <w:b/>
          <w:szCs w:val="24"/>
        </w:rPr>
        <w:t>telkészítési ismeretek alapjai gyakorlat</w:t>
      </w:r>
      <w:r w:rsidR="00DF1227" w:rsidRPr="00F91DD6">
        <w:rPr>
          <w:rFonts w:cs="Times New Roman"/>
          <w:b/>
          <w:szCs w:val="24"/>
        </w:rPr>
        <w:t xml:space="preserve"> </w:t>
      </w:r>
      <w:r w:rsidR="001B5A3B">
        <w:rPr>
          <w:rFonts w:cs="Times New Roman"/>
          <w:b/>
          <w:szCs w:val="24"/>
        </w:rPr>
        <w:t>II.</w:t>
      </w:r>
      <w:r w:rsidR="007916C1">
        <w:rPr>
          <w:rFonts w:cs="Times New Roman"/>
          <w:b/>
          <w:szCs w:val="24"/>
        </w:rPr>
        <w:tab/>
      </w:r>
      <w:r w:rsidR="007A050B">
        <w:rPr>
          <w:rFonts w:cs="Times New Roman"/>
          <w:b/>
          <w:szCs w:val="24"/>
        </w:rPr>
        <w:t>344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2C4861" w:rsidRPr="00F91DD6" w:rsidRDefault="002C4861" w:rsidP="002C4861">
      <w:pPr>
        <w:spacing w:after="0"/>
        <w:ind w:left="540"/>
        <w:rPr>
          <w:rFonts w:cs="Times New Roman"/>
          <w:szCs w:val="24"/>
        </w:rPr>
      </w:pPr>
      <w:r w:rsidRPr="00F91DD6">
        <w:rPr>
          <w:rFonts w:cs="Times New Roman"/>
          <w:szCs w:val="24"/>
        </w:rPr>
        <w:t>A tanulók az elméleti ismeretekben tanultak ütemezéséhez, annak tematikájához és tartalmához igazítottan készítsék el azokat az alapételeket, amelyek biztosítják a számukra a megfelelő jártasságot az alapanyagok feldolgozásához, az előkészítő, az elkészítő és a befejező technológiai műveletek begyakorolt végzéséhez.</w:t>
      </w:r>
    </w:p>
    <w:p w:rsidR="002C4861" w:rsidRPr="00F91DD6" w:rsidRDefault="002C4861" w:rsidP="002C4861">
      <w:pPr>
        <w:spacing w:after="0"/>
        <w:ind w:left="540"/>
        <w:rPr>
          <w:rFonts w:cs="Times New Roman"/>
          <w:szCs w:val="24"/>
        </w:rPr>
      </w:pPr>
      <w:r w:rsidRPr="00F91DD6">
        <w:rPr>
          <w:rFonts w:cs="Times New Roman"/>
          <w:szCs w:val="24"/>
        </w:rPr>
        <w:t>Ennek érdekében gyakorolniuk kell:</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tradicionális ételek készítése során alkalmazott elő- és elkészítő műveletek szakszerű végzését,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tradicionális ételek önálló készítését,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 modern konyhatechnológiai eljárások alkalmazását, </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 szakszerű készen tartást, tálalást és díszítést, </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rsidR="002C4861" w:rsidRPr="00F91DD6" w:rsidRDefault="002C4861" w:rsidP="002C4861">
      <w:pPr>
        <w:spacing w:after="0"/>
        <w:ind w:left="540"/>
        <w:rPr>
          <w:rFonts w:cs="Times New Roman"/>
          <w:szCs w:val="24"/>
        </w:rPr>
      </w:pPr>
      <w:r w:rsidRPr="00F91DD6">
        <w:rPr>
          <w:rFonts w:cs="Times New Roman"/>
          <w:szCs w:val="24"/>
        </w:rPr>
        <w:t>A tanulók üzemi környezetben napi munkálatokhoz kapcsolódó feladatok végzésével:</w:t>
      </w:r>
    </w:p>
    <w:p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 xml:space="preserve">szerezzenek tapasztalatokat a nagyüzemi munkamegosztással végzett tevékenykedésben, </w:t>
      </w:r>
    </w:p>
    <w:p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az egyéni és a csoportos felelősségvállalásban,</w:t>
      </w:r>
    </w:p>
    <w:p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gyakorolják be azokat a motorikus mozgásokat, szakmai fogásokat, amelyeket az alapételek készítése során megismertek</w:t>
      </w:r>
    </w:p>
    <w:p w:rsidR="002C4861" w:rsidRPr="00F91DD6" w:rsidRDefault="002C4861" w:rsidP="002C4861">
      <w:pPr>
        <w:spacing w:after="0"/>
        <w:ind w:left="540"/>
        <w:rPr>
          <w:rFonts w:cs="Times New Roman"/>
          <w:szCs w:val="24"/>
        </w:rPr>
      </w:pPr>
      <w:r w:rsidRPr="00F91DD6">
        <w:rPr>
          <w:rFonts w:cs="Times New Roman"/>
          <w:szCs w:val="24"/>
        </w:rPr>
        <w:t>Bővítsék ismereteiket:</w:t>
      </w:r>
    </w:p>
    <w:p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az adott üzlet napi kínálatában szereplő ételekkel</w:t>
      </w:r>
    </w:p>
    <w:p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 nagyüzemi eszközök, gépek és az ebből eredő technológiák alkalmazásában az elő-, az el-, és a kiegészítő műveletek terén</w:t>
      </w:r>
    </w:p>
    <w:p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az élelmiszerbiztonsági követelmények üzemi körülmények közötti betartásában, az ehhez kapcsolódó operatív feladatok végzésében</w:t>
      </w:r>
    </w:p>
    <w:p w:rsidR="002C4861" w:rsidRPr="00F91DD6" w:rsidRDefault="002C4861" w:rsidP="002C4861">
      <w:pPr>
        <w:spacing w:after="0"/>
        <w:ind w:left="900"/>
        <w:rPr>
          <w:rFonts w:cs="Times New Roman"/>
          <w:bCs/>
          <w:szCs w:val="24"/>
        </w:rPr>
      </w:pPr>
    </w:p>
    <w:p w:rsidR="002C4861" w:rsidRPr="00F91DD6" w:rsidRDefault="002C4861" w:rsidP="002C4861">
      <w:pPr>
        <w:spacing w:after="0"/>
        <w:ind w:left="900"/>
        <w:rPr>
          <w:rFonts w:cs="Times New Roman"/>
          <w:bCs/>
          <w:szCs w:val="24"/>
        </w:rPr>
      </w:pPr>
      <w:r w:rsidRPr="00F91DD6">
        <w:rPr>
          <w:rFonts w:cs="Times New Roman"/>
          <w:bCs/>
          <w:szCs w:val="24"/>
        </w:rPr>
        <w:lastRenderedPageBreak/>
        <w:t>A képzettség kompetenciák fejlesztése, azaz a gyakorlati ismertekhez juttatás közben:</w:t>
      </w:r>
    </w:p>
    <w:p w:rsidR="002C4861" w:rsidRPr="00F91DD6" w:rsidRDefault="002C4861" w:rsidP="002C4861">
      <w:pPr>
        <w:spacing w:after="0"/>
        <w:ind w:left="900"/>
        <w:rPr>
          <w:rFonts w:cs="Times New Roman"/>
          <w:bCs/>
          <w:szCs w:val="24"/>
        </w:rPr>
      </w:pPr>
    </w:p>
    <w:p w:rsidR="002C4861" w:rsidRPr="00F91DD6" w:rsidRDefault="002C4861" w:rsidP="002C4861">
      <w:pPr>
        <w:spacing w:after="0"/>
        <w:ind w:left="90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rsidR="002C4861" w:rsidRPr="00F91DD6" w:rsidRDefault="002C4861" w:rsidP="002C4861">
      <w:pPr>
        <w:spacing w:after="0"/>
        <w:rPr>
          <w:rFonts w:cs="Times New Roman"/>
          <w:bCs/>
          <w:szCs w:val="24"/>
        </w:rPr>
      </w:pPr>
    </w:p>
    <w:p w:rsidR="002C4861" w:rsidRPr="00F91DD6" w:rsidRDefault="002C4861" w:rsidP="002C4861">
      <w:pPr>
        <w:spacing w:after="0"/>
        <w:ind w:left="900"/>
        <w:rPr>
          <w:rFonts w:cs="Times New Roman"/>
          <w:bCs/>
          <w:szCs w:val="24"/>
        </w:rPr>
      </w:pPr>
      <w:r w:rsidRPr="00F91DD6">
        <w:rPr>
          <w:rFonts w:cs="Times New Roman"/>
          <w:bCs/>
          <w:szCs w:val="24"/>
        </w:rPr>
        <w:t xml:space="preserve">Fejlődjenek azok a képességek (motorikus mozgás, kommunikáció, önelemzés, önértékelés, tevékenységszervezés, gondolkodás, kreativitás,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 Megalapozzák a tudatos technológia alkalmazást, az önfejlődést, az életen át </w:t>
      </w:r>
      <w:proofErr w:type="spellStart"/>
      <w:r w:rsidRPr="00F91DD6">
        <w:rPr>
          <w:rFonts w:cs="Times New Roman"/>
          <w:bCs/>
          <w:szCs w:val="24"/>
        </w:rPr>
        <w:t>tartő</w:t>
      </w:r>
      <w:proofErr w:type="spellEnd"/>
      <w:r w:rsidRPr="00F91DD6">
        <w:rPr>
          <w:rFonts w:cs="Times New Roman"/>
          <w:bCs/>
          <w:szCs w:val="24"/>
        </w:rPr>
        <w:t xml:space="preserve"> tanulást.</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2C4861" w:rsidP="00001B40">
      <w:pPr>
        <w:spacing w:after="0"/>
        <w:ind w:left="851"/>
        <w:rPr>
          <w:rFonts w:cs="Times New Roman"/>
          <w:szCs w:val="24"/>
        </w:rPr>
      </w:pPr>
      <w:r w:rsidRPr="00F91DD6">
        <w:rPr>
          <w:rFonts w:cs="Times New Roman"/>
          <w:szCs w:val="24"/>
        </w:rPr>
        <w:t xml:space="preserve">A tantárgy tananyagtartalma Az ételkészítési ismertek alapjai, tantárgyaiban, </w:t>
      </w:r>
      <w:r w:rsidR="00001B40" w:rsidRPr="00F91DD6">
        <w:rPr>
          <w:rFonts w:cs="Times New Roman"/>
          <w:szCs w:val="24"/>
        </w:rPr>
        <w:t xml:space="preserve">valamint az élelmiszerismeret </w:t>
      </w:r>
      <w:r w:rsidRPr="00F91DD6">
        <w:rPr>
          <w:rFonts w:cs="Times New Roman"/>
          <w:szCs w:val="24"/>
        </w:rPr>
        <w:t xml:space="preserve">és az élelmiszerbiztonsági alapismeretek modulok tantárgyainak a keretében </w:t>
      </w:r>
      <w:proofErr w:type="spellStart"/>
      <w:r w:rsidRPr="00F91DD6">
        <w:rPr>
          <w:rFonts w:cs="Times New Roman"/>
          <w:szCs w:val="24"/>
        </w:rPr>
        <w:t>elsajátítottakkal</w:t>
      </w:r>
      <w:proofErr w:type="spellEnd"/>
      <w:r w:rsidRPr="00F91DD6">
        <w:rPr>
          <w:rFonts w:cs="Times New Roman"/>
          <w:szCs w:val="24"/>
        </w:rPr>
        <w:t xml:space="preserve"> szoros egységben, arra építve kell, hogy feldolgozásra kerüljön. A további ismeretek a tanulók foglalkoztatását biztosító vendéglátó egységek ételkínálatát kell, hogy tükrözzék. </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EE0410" w:rsidP="00EE0410">
      <w:pPr>
        <w:pStyle w:val="Listaszerbekezds"/>
        <w:numPr>
          <w:ilvl w:val="2"/>
          <w:numId w:val="8"/>
        </w:numPr>
        <w:tabs>
          <w:tab w:val="left" w:pos="1701"/>
          <w:tab w:val="right" w:pos="9072"/>
        </w:tabs>
        <w:spacing w:after="0"/>
        <w:ind w:left="993" w:hanging="426"/>
        <w:rPr>
          <w:rFonts w:cs="Times New Roman"/>
          <w:b/>
          <w:i/>
          <w:szCs w:val="24"/>
        </w:rPr>
      </w:pPr>
      <w:r>
        <w:rPr>
          <w:rFonts w:cs="Times New Roman"/>
          <w:b/>
          <w:i/>
          <w:szCs w:val="24"/>
        </w:rPr>
        <w:t>Ismerkedés a munkahellyel, balesetvéd</w:t>
      </w:r>
      <w:r w:rsidR="00F626E4">
        <w:rPr>
          <w:rFonts w:cs="Times New Roman"/>
          <w:b/>
          <w:i/>
          <w:szCs w:val="24"/>
        </w:rPr>
        <w:t>elmi, tűzvédelmi és élelmiszerbiz</w:t>
      </w:r>
      <w:r>
        <w:rPr>
          <w:rFonts w:cs="Times New Roman"/>
          <w:b/>
          <w:i/>
          <w:szCs w:val="24"/>
        </w:rPr>
        <w:t>tonsági alapoktatás</w:t>
      </w:r>
      <w:r w:rsidR="00DF1227" w:rsidRPr="00F91DD6">
        <w:rPr>
          <w:rFonts w:cs="Times New Roman"/>
          <w:b/>
          <w:i/>
          <w:szCs w:val="24"/>
        </w:rPr>
        <w:tab/>
      </w:r>
      <w:r w:rsidR="00D177E7">
        <w:rPr>
          <w:rFonts w:cs="Times New Roman"/>
          <w:b/>
          <w:i/>
          <w:szCs w:val="24"/>
        </w:rPr>
        <w:t>8</w:t>
      </w:r>
      <w:r w:rsidR="007A050B">
        <w:rPr>
          <w:rFonts w:cs="Times New Roman"/>
          <w:b/>
          <w:i/>
          <w:szCs w:val="24"/>
        </w:rPr>
        <w:t xml:space="preserve"> óra</w:t>
      </w:r>
    </w:p>
    <w:p w:rsidR="00001B40" w:rsidRPr="00F91DD6" w:rsidRDefault="00001B40" w:rsidP="00001B40">
      <w:pPr>
        <w:pStyle w:val="B2"/>
        <w:tabs>
          <w:tab w:val="clear" w:pos="972"/>
        </w:tabs>
        <w:ind w:left="993" w:firstLine="0"/>
        <w:rPr>
          <w:rFonts w:ascii="Times New Roman" w:hAnsi="Times New Roman"/>
          <w:b w:val="0"/>
          <w:sz w:val="24"/>
          <w:szCs w:val="24"/>
        </w:rPr>
      </w:pPr>
      <w:r w:rsidRPr="00F91DD6">
        <w:rPr>
          <w:rFonts w:ascii="Times New Roman" w:hAnsi="Times New Roman"/>
          <w:b w:val="0"/>
          <w:sz w:val="24"/>
          <w:szCs w:val="24"/>
        </w:rPr>
        <w:t xml:space="preserve">Az üzlet helyiségei, azok funkciói, a munkatársak, azok feladatkörei és az üzleti munkarend </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Munkavédelmi előírások a szakács szakmában.</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Balesetvédelmi előírások szakács szakmában.</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Tűzvédelmi előírások a vendéglátásban.</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Környezetvédelem a szakács szakma gyakorlatában</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élelmiszerbiztonság alapjai</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001B40"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 xml:space="preserve">Előkészítő és konyhai kiegészítő tevékenységek </w:t>
      </w:r>
      <w:r w:rsidR="00DF1227" w:rsidRPr="007C4CEE">
        <w:rPr>
          <w:rFonts w:cs="Times New Roman"/>
          <w:b/>
          <w:i/>
          <w:szCs w:val="24"/>
        </w:rPr>
        <w:tab/>
      </w:r>
      <w:r w:rsidR="007A050B" w:rsidRPr="007C4CEE">
        <w:rPr>
          <w:rFonts w:cs="Times New Roman"/>
          <w:b/>
          <w:i/>
          <w:szCs w:val="24"/>
        </w:rPr>
        <w:t>48 óra</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ételkészítés munkafolyamata</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előkésztése.</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Gombák rendszerezése és előkészítésük</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Malomipari termékek és előkészítésük.</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Az elkészítés műveletei: főzés, gőzölés, sütés, pirítás, párolás, mikrohullámú </w:t>
      </w:r>
      <w:r w:rsidRPr="00F91DD6">
        <w:rPr>
          <w:rFonts w:cs="Times New Roman"/>
          <w:kern w:val="1"/>
          <w:szCs w:val="24"/>
          <w:lang w:eastAsia="hi-IN" w:bidi="hi-IN"/>
        </w:rPr>
        <w:lastRenderedPageBreak/>
        <w:t>hőkezelés, füstölés.</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Elkészítést kiegészítő műveletek: sűrítési-, dúsítási-, </w:t>
      </w:r>
      <w:proofErr w:type="spellStart"/>
      <w:r w:rsidRPr="00F91DD6">
        <w:rPr>
          <w:rFonts w:cs="Times New Roman"/>
          <w:kern w:val="1"/>
          <w:szCs w:val="24"/>
          <w:lang w:eastAsia="hi-IN" w:bidi="hi-IN"/>
        </w:rPr>
        <w:t>bundázási</w:t>
      </w:r>
      <w:proofErr w:type="spellEnd"/>
      <w:r w:rsidRPr="00F91DD6">
        <w:rPr>
          <w:rFonts w:cs="Times New Roman"/>
          <w:kern w:val="1"/>
          <w:szCs w:val="24"/>
          <w:lang w:eastAsia="hi-IN" w:bidi="hi-IN"/>
        </w:rPr>
        <w:t xml:space="preserve"> eljárások, </w:t>
      </w:r>
      <w:proofErr w:type="spellStart"/>
      <w:r w:rsidRPr="00F91DD6">
        <w:rPr>
          <w:rFonts w:cs="Times New Roman"/>
          <w:kern w:val="1"/>
          <w:szCs w:val="24"/>
          <w:lang w:eastAsia="hi-IN" w:bidi="hi-IN"/>
        </w:rPr>
        <w:t>alaplevek</w:t>
      </w:r>
      <w:proofErr w:type="spellEnd"/>
      <w:r w:rsidRPr="00F91DD6">
        <w:rPr>
          <w:rFonts w:cs="Times New Roman"/>
          <w:kern w:val="1"/>
          <w:szCs w:val="24"/>
          <w:lang w:eastAsia="hi-IN" w:bidi="hi-IN"/>
        </w:rPr>
        <w:t>, kivonatok, fűszerezés, ízesítés.</w:t>
      </w:r>
    </w:p>
    <w:p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001B40"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 xml:space="preserve">Saláták, </w:t>
      </w:r>
      <w:proofErr w:type="spellStart"/>
      <w:r w:rsidRPr="007C4CEE">
        <w:rPr>
          <w:rFonts w:cs="Times New Roman"/>
          <w:b/>
          <w:szCs w:val="24"/>
        </w:rPr>
        <w:t>öntetek</w:t>
      </w:r>
      <w:proofErr w:type="spellEnd"/>
      <w:r w:rsidRPr="007C4CEE">
        <w:rPr>
          <w:rFonts w:cs="Times New Roman"/>
          <w:b/>
          <w:szCs w:val="24"/>
        </w:rPr>
        <w:t>, köretek, főzelékek, mártások,</w:t>
      </w:r>
      <w:r w:rsidR="00D177E7" w:rsidRPr="007C4CEE">
        <w:rPr>
          <w:rFonts w:cs="Times New Roman"/>
          <w:b/>
          <w:szCs w:val="24"/>
        </w:rPr>
        <w:t xml:space="preserve"> </w:t>
      </w:r>
      <w:proofErr w:type="spellStart"/>
      <w:r w:rsidR="00757AD2" w:rsidRPr="007C4CEE">
        <w:rPr>
          <w:rFonts w:cs="Times New Roman"/>
          <w:b/>
          <w:szCs w:val="24"/>
        </w:rPr>
        <w:t>csatnik</w:t>
      </w:r>
      <w:proofErr w:type="spellEnd"/>
      <w:r w:rsidR="00757AD2" w:rsidRPr="007C4CEE">
        <w:rPr>
          <w:rFonts w:cs="Times New Roman"/>
          <w:b/>
          <w:szCs w:val="24"/>
        </w:rPr>
        <w:t>,</w:t>
      </w:r>
      <w:r w:rsidRPr="007C4CEE">
        <w:rPr>
          <w:rFonts w:cs="Times New Roman"/>
          <w:b/>
          <w:szCs w:val="24"/>
        </w:rPr>
        <w:t xml:space="preserve"> </w:t>
      </w:r>
      <w:proofErr w:type="spellStart"/>
      <w:r w:rsidRPr="007C4CEE">
        <w:rPr>
          <w:rFonts w:cs="Times New Roman"/>
          <w:b/>
          <w:szCs w:val="24"/>
        </w:rPr>
        <w:t>pecsenyelevek</w:t>
      </w:r>
      <w:proofErr w:type="spellEnd"/>
      <w:r w:rsidRPr="007C4CEE">
        <w:rPr>
          <w:rFonts w:cs="Times New Roman"/>
          <w:b/>
          <w:szCs w:val="24"/>
        </w:rPr>
        <w:t>.</w:t>
      </w:r>
      <w:r w:rsidR="00DF1227" w:rsidRPr="007C4CEE">
        <w:rPr>
          <w:rFonts w:cs="Times New Roman"/>
          <w:b/>
          <w:i/>
          <w:szCs w:val="24"/>
        </w:rPr>
        <w:tab/>
      </w:r>
      <w:r w:rsidR="007A050B" w:rsidRPr="007C4CEE">
        <w:rPr>
          <w:rFonts w:cs="Times New Roman"/>
          <w:b/>
          <w:i/>
          <w:szCs w:val="24"/>
        </w:rPr>
        <w:t>88 óra</w:t>
      </w:r>
    </w:p>
    <w:p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Nyers és hőkezelt saláták, </w:t>
      </w:r>
      <w:proofErr w:type="spellStart"/>
      <w:r w:rsidRPr="00F91DD6">
        <w:rPr>
          <w:rFonts w:cs="Times New Roman"/>
          <w:kern w:val="1"/>
          <w:szCs w:val="24"/>
          <w:lang w:eastAsia="hi-IN" w:bidi="hi-IN"/>
        </w:rPr>
        <w:t>salátaöntetek</w:t>
      </w:r>
      <w:proofErr w:type="spellEnd"/>
      <w:r w:rsidRPr="00F91DD6">
        <w:rPr>
          <w:rFonts w:cs="Times New Roman"/>
          <w:kern w:val="1"/>
          <w:szCs w:val="24"/>
          <w:lang w:eastAsia="hi-IN" w:bidi="hi-IN"/>
        </w:rPr>
        <w:t xml:space="preserve"> készítése. Csírák alkalmazása.</w:t>
      </w:r>
    </w:p>
    <w:p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Zöldségfélékből, gombákból, burgonyákból, gabonákból, házi és gyári tésztafélékből és gyümölcsökből különböző sütési eljárásokkal, pirítással, párolással, főzéssel, gőzöléssel és korszerű konyhatechnológiai eljárásokkal készített köretek készítése.</w:t>
      </w:r>
    </w:p>
    <w:p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Hagyományos és új trendeket követő főzelékek készítése.</w:t>
      </w:r>
    </w:p>
    <w:p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Francia alapmártások (fehér mártások, barna mártás és vajmártások), egyszerű meleg mártások és hideg alapmártások, valamint az azok felhasználásával készíthető egyéb mártások, </w:t>
      </w:r>
      <w:proofErr w:type="spellStart"/>
      <w:r w:rsidRPr="00F91DD6">
        <w:rPr>
          <w:rFonts w:cs="Times New Roman"/>
          <w:kern w:val="1"/>
          <w:szCs w:val="24"/>
          <w:lang w:eastAsia="hi-IN" w:bidi="hi-IN"/>
        </w:rPr>
        <w:t>csatnik</w:t>
      </w:r>
      <w:proofErr w:type="spellEnd"/>
      <w:r w:rsidRPr="00F91DD6">
        <w:rPr>
          <w:rFonts w:cs="Times New Roman"/>
          <w:kern w:val="1"/>
          <w:szCs w:val="24"/>
          <w:lang w:eastAsia="hi-IN" w:bidi="hi-IN"/>
        </w:rPr>
        <w:t xml:space="preserve"> és </w:t>
      </w:r>
      <w:proofErr w:type="spellStart"/>
      <w:r w:rsidRPr="00F91DD6">
        <w:rPr>
          <w:rFonts w:cs="Times New Roman"/>
          <w:kern w:val="1"/>
          <w:szCs w:val="24"/>
          <w:lang w:eastAsia="hi-IN" w:bidi="hi-IN"/>
        </w:rPr>
        <w:t>pecsenyelevek</w:t>
      </w:r>
      <w:proofErr w:type="spellEnd"/>
      <w:r w:rsidRPr="00F91DD6">
        <w:rPr>
          <w:rFonts w:cs="Times New Roman"/>
          <w:kern w:val="1"/>
          <w:szCs w:val="24"/>
          <w:lang w:eastAsia="hi-IN" w:bidi="hi-IN"/>
        </w:rPr>
        <w:t xml:space="preserve"> készítése.</w:t>
      </w:r>
    </w:p>
    <w:p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Az üzleti kínálatban szereplő és az adott témakörökhöz tartozó ételek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Levesek, levesbetétek</w:t>
      </w:r>
      <w:r w:rsidR="00DF1227" w:rsidRPr="007C4CEE">
        <w:rPr>
          <w:rFonts w:cs="Times New Roman"/>
          <w:b/>
          <w:i/>
          <w:szCs w:val="24"/>
        </w:rPr>
        <w:tab/>
      </w:r>
      <w:r w:rsidR="007A050B" w:rsidRPr="007C4CEE">
        <w:rPr>
          <w:rFonts w:cs="Times New Roman"/>
          <w:b/>
          <w:i/>
          <w:szCs w:val="24"/>
        </w:rPr>
        <w:t>72 óra</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 xml:space="preserve">Húslevesek, erőlevesek, magyaros-, összetett- és egyéb híglevesek </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 xml:space="preserve">Híglevesek </w:t>
      </w:r>
      <w:proofErr w:type="spellStart"/>
      <w:r w:rsidRPr="00F91DD6">
        <w:rPr>
          <w:rFonts w:ascii="Times New Roman" w:hAnsi="Times New Roman"/>
          <w:b w:val="0"/>
          <w:sz w:val="24"/>
          <w:szCs w:val="24"/>
        </w:rPr>
        <w:t>betéteinek</w:t>
      </w:r>
      <w:proofErr w:type="spellEnd"/>
      <w:r w:rsidRPr="00F91DD6">
        <w:rPr>
          <w:rFonts w:ascii="Times New Roman" w:hAnsi="Times New Roman"/>
          <w:b w:val="0"/>
          <w:sz w:val="24"/>
          <w:szCs w:val="24"/>
        </w:rPr>
        <w:t xml:space="preserve"> készítése (pl.: daragaluska, májgaluska, fásgaluska, palacsintametélt, maceszgombóc, tojáskocsonya, házi darabolt, töltött és formázott tészták, profitól fánk, sós piskóta, formázott zöldségek stb.)</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Egyszerű és összetett sűrített levesek</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Püré-, krém- és nyáklevesek</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Hideg és meleg úton készített gyümölcslevesek</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 xml:space="preserve">Sűrített levesek </w:t>
      </w:r>
      <w:proofErr w:type="spellStart"/>
      <w:r w:rsidRPr="00F91DD6">
        <w:rPr>
          <w:rFonts w:ascii="Times New Roman" w:hAnsi="Times New Roman"/>
          <w:b w:val="0"/>
          <w:sz w:val="24"/>
          <w:szCs w:val="24"/>
        </w:rPr>
        <w:t>betéteinek</w:t>
      </w:r>
      <w:proofErr w:type="spellEnd"/>
      <w:r w:rsidRPr="00F91DD6">
        <w:rPr>
          <w:rFonts w:ascii="Times New Roman" w:hAnsi="Times New Roman"/>
          <w:b w:val="0"/>
          <w:sz w:val="24"/>
          <w:szCs w:val="24"/>
        </w:rPr>
        <w:t xml:space="preserve"> készítése (pl</w:t>
      </w:r>
      <w:r w:rsidR="00A62C34">
        <w:rPr>
          <w:rFonts w:ascii="Times New Roman" w:hAnsi="Times New Roman"/>
          <w:b w:val="0"/>
          <w:sz w:val="24"/>
          <w:szCs w:val="24"/>
        </w:rPr>
        <w:t>.</w:t>
      </w:r>
      <w:r w:rsidRPr="00F91DD6">
        <w:rPr>
          <w:rFonts w:ascii="Times New Roman" w:hAnsi="Times New Roman"/>
          <w:b w:val="0"/>
          <w:sz w:val="24"/>
          <w:szCs w:val="24"/>
        </w:rPr>
        <w:t>: galuska, vajas galuska, burgonyagombóc)</w:t>
      </w:r>
    </w:p>
    <w:p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Az üzleti kínálatban szereplő levesek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Meleg előételek és sós tésztaételek készítése</w:t>
      </w:r>
      <w:r w:rsidR="00DF1227" w:rsidRPr="007C4CEE">
        <w:rPr>
          <w:rFonts w:cs="Times New Roman"/>
          <w:b/>
          <w:i/>
          <w:szCs w:val="24"/>
        </w:rPr>
        <w:tab/>
      </w:r>
      <w:r w:rsidR="007A050B" w:rsidRPr="007C4CEE">
        <w:rPr>
          <w:rFonts w:cs="Times New Roman"/>
          <w:b/>
          <w:i/>
          <w:szCs w:val="24"/>
        </w:rPr>
        <w:t>32 óra</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Zöldség- és főzelékféléből tojásokból, tésztafélékből, húsokból, sajtokból, halakból és egyéb hidegvérű állatokból készíthető meleg előételek és rizottók készítése</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Egyszerű gyúrt és száraztésztákból kevert és élesztős tésztákból készíthető sós tésztaételek</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Az üzleti kínálatban szereplő és az adott témakörökhöz tartozó ételek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Emlős házi állatokból és házi szárnyasokból készíthető ételek</w:t>
      </w:r>
      <w:r w:rsidR="00DF1227" w:rsidRPr="007C4CEE">
        <w:rPr>
          <w:rFonts w:cs="Times New Roman"/>
          <w:b/>
          <w:i/>
          <w:szCs w:val="24"/>
        </w:rPr>
        <w:tab/>
      </w:r>
      <w:r w:rsidR="007A050B" w:rsidRPr="007C4CEE">
        <w:rPr>
          <w:rFonts w:cs="Times New Roman"/>
          <w:b/>
          <w:i/>
          <w:szCs w:val="24"/>
        </w:rPr>
        <w:t>96 óra</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 xml:space="preserve">Sertés, borjú, marha, juhfélék, kecske, nyúl húsrészeiből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 xml:space="preserve">Házi szárnyasokból (csirke, jérce, tyúk, kappan, fiatal-, és hízott kacsa, liba, pulyka, gyöngyös, galamb)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 </w:t>
      </w:r>
    </w:p>
    <w:p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Az üzleti kínálatban szereplő és az adott témakörökhöz tartozó ételek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tabs>
          <w:tab w:val="left" w:pos="1418"/>
          <w:tab w:val="right" w:pos="9072"/>
        </w:tabs>
        <w:spacing w:after="0"/>
        <w:ind w:left="851"/>
        <w:rPr>
          <w:rFonts w:cs="Times New Roman"/>
          <w:szCs w:val="24"/>
        </w:rPr>
      </w:pPr>
    </w:p>
    <w:p w:rsidR="00DF1227"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0159A0" w:rsidRPr="000159A0" w:rsidRDefault="000159A0" w:rsidP="000159A0">
      <w:pPr>
        <w:spacing w:after="0"/>
        <w:ind w:left="360"/>
        <w:rPr>
          <w:rFonts w:cs="Times New Roman"/>
          <w:b/>
          <w:szCs w:val="24"/>
        </w:rPr>
      </w:pPr>
    </w:p>
    <w:p w:rsidR="000159A0" w:rsidRPr="000159A0" w:rsidRDefault="000159A0" w:rsidP="000159A0">
      <w:pPr>
        <w:spacing w:after="0"/>
        <w:ind w:left="1276"/>
        <w:rPr>
          <w:rFonts w:cs="Times New Roman"/>
          <w:szCs w:val="24"/>
        </w:rPr>
      </w:pPr>
      <w:r w:rsidRPr="000159A0">
        <w:rPr>
          <w:rFonts w:cs="Times New Roman"/>
          <w:szCs w:val="24"/>
        </w:rPr>
        <w:t>Tanműhely vagy gyakorlati képzőhely</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munkaterv készítés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642DDF" w:rsidRPr="00D70772" w:rsidRDefault="00642DDF" w:rsidP="00A61BAD">
      <w:pPr>
        <w:pStyle w:val="Cmsor3"/>
      </w:pPr>
      <w:bookmarkStart w:id="22" w:name="_Toc487095568"/>
      <w:r>
        <w:lastRenderedPageBreak/>
        <w:t>1.3.8</w:t>
      </w:r>
      <w:r w:rsidRPr="00D70772">
        <w:t>. A 12095-16 azonosító számú Ételkészítési ismeretek megnevezésű szakmai követelménymodultantárgyai, témakörei</w:t>
      </w:r>
      <w:bookmarkEnd w:id="22"/>
    </w:p>
    <w:p w:rsidR="00DF1227" w:rsidRPr="00F91DD6" w:rsidRDefault="00DF1227" w:rsidP="00A61BAD">
      <w:pPr>
        <w:pStyle w:val="Cmsor3"/>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DF1227" w:rsidRPr="00F91DD6" w:rsidRDefault="00DF1227" w:rsidP="00DF1227">
      <w:pPr>
        <w:rPr>
          <w:rFonts w:cs="Times New Roman"/>
          <w:szCs w:val="24"/>
        </w:rPr>
      </w:pPr>
      <w:r w:rsidRPr="00F91DD6">
        <w:rPr>
          <w:rFonts w:cs="Times New Roman"/>
          <w:szCs w:val="24"/>
        </w:rPr>
        <w:lastRenderedPageBreak/>
        <w:t xml:space="preserve">A </w:t>
      </w:r>
      <w:r w:rsidR="00D7192F" w:rsidRPr="00F91DD6">
        <w:rPr>
          <w:rFonts w:cs="Times New Roman"/>
          <w:szCs w:val="24"/>
        </w:rPr>
        <w:t>12095</w:t>
      </w:r>
      <w:r w:rsidRPr="00F91DD6">
        <w:rPr>
          <w:rFonts w:cs="Times New Roman"/>
          <w:szCs w:val="24"/>
        </w:rPr>
        <w:t>-</w:t>
      </w:r>
      <w:r w:rsidR="00D7192F" w:rsidRPr="00F91DD6">
        <w:rPr>
          <w:rFonts w:cs="Times New Roman"/>
          <w:szCs w:val="24"/>
        </w:rPr>
        <w:t>16</w:t>
      </w:r>
      <w:r w:rsidRPr="00F91DD6">
        <w:rPr>
          <w:rFonts w:cs="Times New Roman"/>
          <w:szCs w:val="24"/>
        </w:rPr>
        <w:t xml:space="preserve"> azonosító számú </w:t>
      </w:r>
      <w:r w:rsidR="00D7192F" w:rsidRPr="00F91DD6">
        <w:rPr>
          <w:rFonts w:cs="Times New Roman"/>
          <w:szCs w:val="24"/>
        </w:rPr>
        <w:t xml:space="preserve">Ételkészítési </w:t>
      </w:r>
      <w:r w:rsidR="00A62C34">
        <w:rPr>
          <w:rFonts w:cs="Times New Roman"/>
          <w:szCs w:val="24"/>
        </w:rPr>
        <w:t>ismertek</w:t>
      </w:r>
      <w:r w:rsidR="00CB00CA"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7937" w:type="dxa"/>
        <w:jc w:val="center"/>
        <w:tblCellMar>
          <w:left w:w="70" w:type="dxa"/>
          <w:right w:w="70" w:type="dxa"/>
        </w:tblCellMar>
        <w:tblLook w:val="04A0" w:firstRow="1" w:lastRow="0" w:firstColumn="1" w:lastColumn="0" w:noHBand="0" w:noVBand="1"/>
      </w:tblPr>
      <w:tblGrid>
        <w:gridCol w:w="6537"/>
        <w:gridCol w:w="700"/>
        <w:gridCol w:w="700"/>
      </w:tblGrid>
      <w:tr w:rsidR="004E548E" w:rsidRPr="00F91DD6" w:rsidTr="00CB00CA">
        <w:trPr>
          <w:trHeight w:val="1755"/>
          <w:jc w:val="center"/>
        </w:trPr>
        <w:tc>
          <w:tcPr>
            <w:tcW w:w="6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center"/>
              <w:rPr>
                <w:rFonts w:eastAsia="Times New Roman" w:cs="Times New Roman"/>
                <w:color w:val="000000"/>
                <w:szCs w:val="24"/>
                <w:lang w:eastAsia="hu-HU"/>
              </w:rPr>
            </w:pPr>
            <w:bookmarkStart w:id="23" w:name="_MON_1524637711"/>
            <w:bookmarkEnd w:id="23"/>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üzemi gyakorlat</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és betartatja az élelmiszerbiztonsági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76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Munkavégzéséhez célirányosan, a munka- és balesetvédelmi követelmények figyelembe vételével használja az eszközöket</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napi üzemeltetés során felmerülő szakmai feladatok megoldása</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Ételkészítési elő-, elkészítési és befejező műveletek végez</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Feladatvégzéséhez alapanyagokat ismer fel, választ ki és mennyiségeket mér meg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Munkájával összefüggő kiegészítő munkafolyamatokat old meg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Élelmiszerbiztonsági ismeretek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Tűz-, baleset- és munkavédelmi ismeretek</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eljárások</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feldolgozott tananyag alkalmazói ismerete</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4E548E" w:rsidRPr="00F91DD6"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eszközök célirányos,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eljárások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Személyes és környezeti higiénia</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Tevékenység és termék elemző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Koordinált motorikus mozgás</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Íz - és esztétikai érzék</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Együttműködő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Konfliktuskezelő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Problémamegoldó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Feladatelemzés, problémák ok elemzése</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rsidR="00DF1227" w:rsidRPr="00F91DD6" w:rsidRDefault="00DF1227" w:rsidP="00DF1227">
      <w:pPr>
        <w:jc w:val="center"/>
        <w:rPr>
          <w:rFonts w:cs="Times New Roman"/>
          <w:szCs w:val="24"/>
        </w:rPr>
      </w:pPr>
    </w:p>
    <w:p w:rsidR="00DF1227" w:rsidRPr="00F91DD6" w:rsidRDefault="00DF1227" w:rsidP="00DF1227">
      <w:pPr>
        <w:spacing w:after="0"/>
        <w:rPr>
          <w:rFonts w:cs="Times New Roman"/>
          <w:szCs w:val="24"/>
        </w:rPr>
      </w:pPr>
    </w:p>
    <w:p w:rsidR="00DF1227" w:rsidRPr="00F91DD6" w:rsidRDefault="00387607"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elmélet</w:t>
      </w:r>
      <w:r w:rsidR="00DF1227" w:rsidRPr="00F91DD6">
        <w:rPr>
          <w:rFonts w:cs="Times New Roman"/>
          <w:b/>
          <w:szCs w:val="24"/>
        </w:rPr>
        <w:t xml:space="preserve"> tantárgy</w:t>
      </w:r>
      <w:r w:rsidR="00DF1227" w:rsidRPr="00F91DD6">
        <w:rPr>
          <w:rFonts w:cs="Times New Roman"/>
          <w:b/>
          <w:szCs w:val="24"/>
        </w:rPr>
        <w:tab/>
      </w:r>
      <w:r w:rsidRPr="007C4CEE">
        <w:rPr>
          <w:rFonts w:cs="Times New Roman"/>
          <w:b/>
          <w:szCs w:val="24"/>
        </w:rPr>
        <w:t>3</w:t>
      </w:r>
      <w:r w:rsidR="00B237ED" w:rsidRPr="007C4CEE">
        <w:rPr>
          <w:rFonts w:cs="Times New Roman"/>
          <w:b/>
          <w:szCs w:val="24"/>
        </w:rPr>
        <w:t>5</w:t>
      </w:r>
      <w:r w:rsidR="007A050B" w:rsidRPr="007C4CEE">
        <w:rPr>
          <w:rFonts w:cs="Times New Roman"/>
          <w:b/>
          <w:szCs w:val="24"/>
        </w:rPr>
        <w:t xml:space="preserve">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387607" w:rsidRPr="00F91DD6" w:rsidRDefault="00387607" w:rsidP="00387607">
      <w:pPr>
        <w:spacing w:after="0"/>
        <w:ind w:left="540"/>
        <w:rPr>
          <w:rFonts w:cs="Times New Roman"/>
          <w:bCs/>
          <w:szCs w:val="24"/>
        </w:rPr>
      </w:pPr>
      <w:r w:rsidRPr="00F91DD6">
        <w:rPr>
          <w:rFonts w:cs="Times New Roman"/>
          <w:bCs/>
          <w:szCs w:val="24"/>
        </w:rPr>
        <w:t>A tantárgy témaköreinek feldolgozásával:</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Bővíteniük kell az ételkészítés alapjai tantárgy tananyagának a feldolgozása során szerzett ismereteit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újabb ételek készítéséhez felhasznált élelmiszereket és azok előkészítését.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elkészítéshez szükséges elkészítő-, és az elkészítést kiegészítő technológiai műveleteket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ételek hőn tartását, tálalását és díszítését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élelmiszerbiztonsági követelményeknek eleget tevő tevékenykedés szabályait.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 xml:space="preserve">El kell sajátítaniuk a tantárgy </w:t>
      </w:r>
      <w:proofErr w:type="spellStart"/>
      <w:r w:rsidRPr="00F91DD6">
        <w:rPr>
          <w:rFonts w:cs="Times New Roman"/>
          <w:bCs/>
          <w:szCs w:val="24"/>
        </w:rPr>
        <w:t>témaköreihez</w:t>
      </w:r>
      <w:proofErr w:type="spellEnd"/>
      <w:r w:rsidRPr="00F91DD6">
        <w:rPr>
          <w:rFonts w:cs="Times New Roman"/>
          <w:bCs/>
          <w:szCs w:val="24"/>
        </w:rPr>
        <w:t xml:space="preserve"> tartozó típusételek készítését és az ezeket meglapozó ismereteket</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 xml:space="preserve">El kell érni, hogy tudatosodjék bennük a technológiai folyamatok hatása a nyersanyagok tulajdonságira </w:t>
      </w:r>
    </w:p>
    <w:p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Tudatossá kell, hogy váljék a rendszerben összefüggésekben való gondolkodásuk</w:t>
      </w:r>
    </w:p>
    <w:p w:rsidR="00387607" w:rsidRPr="00F91DD6" w:rsidRDefault="00387607" w:rsidP="00387607">
      <w:pPr>
        <w:spacing w:after="0"/>
        <w:ind w:left="540"/>
        <w:rPr>
          <w:rFonts w:cs="Times New Roman"/>
          <w:bCs/>
          <w:szCs w:val="24"/>
        </w:rPr>
      </w:pPr>
      <w:r w:rsidRPr="00F91DD6">
        <w:rPr>
          <w:rFonts w:cs="Times New Roman"/>
          <w:bCs/>
          <w:szCs w:val="24"/>
        </w:rPr>
        <w:t>Emellett tájékozódniuk kell:</w:t>
      </w:r>
    </w:p>
    <w:p w:rsidR="00387607" w:rsidRPr="00F91DD6" w:rsidRDefault="00387607" w:rsidP="00387607">
      <w:pPr>
        <w:pStyle w:val="Listaszerbekezds"/>
        <w:numPr>
          <w:ilvl w:val="0"/>
          <w:numId w:val="28"/>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készítéséről és a kultúrában, az egészségtudatos táplálkozásban betöltött szerepükről.</w:t>
      </w:r>
    </w:p>
    <w:p w:rsidR="00387607" w:rsidRPr="00F91DD6" w:rsidRDefault="00387607" w:rsidP="00387607">
      <w:pPr>
        <w:pStyle w:val="Listaszerbekezds"/>
        <w:numPr>
          <w:ilvl w:val="0"/>
          <w:numId w:val="28"/>
        </w:numPr>
        <w:spacing w:after="0"/>
        <w:contextualSpacing w:val="0"/>
        <w:rPr>
          <w:rFonts w:cs="Times New Roman"/>
          <w:bCs/>
          <w:szCs w:val="24"/>
        </w:rPr>
      </w:pPr>
      <w:r w:rsidRPr="00F91DD6">
        <w:rPr>
          <w:rFonts w:cs="Times New Roman"/>
          <w:bCs/>
          <w:szCs w:val="24"/>
        </w:rPr>
        <w:t>A szakács egyéb feladatiról, azok megoldásáról</w:t>
      </w:r>
    </w:p>
    <w:p w:rsidR="00387607" w:rsidRPr="00F91DD6" w:rsidRDefault="00387607" w:rsidP="00387607">
      <w:pPr>
        <w:spacing w:after="0"/>
        <w:ind w:left="540"/>
        <w:rPr>
          <w:rFonts w:cs="Times New Roman"/>
          <w:bCs/>
          <w:szCs w:val="24"/>
        </w:rPr>
      </w:pPr>
    </w:p>
    <w:p w:rsidR="00387607" w:rsidRPr="00F91DD6" w:rsidRDefault="00387607" w:rsidP="00387607">
      <w:pPr>
        <w:spacing w:after="0"/>
        <w:ind w:left="540"/>
        <w:rPr>
          <w:rFonts w:cs="Times New Roman"/>
          <w:bCs/>
          <w:szCs w:val="24"/>
        </w:rPr>
      </w:pPr>
      <w:r w:rsidRPr="00F91DD6">
        <w:rPr>
          <w:rFonts w:cs="Times New Roman"/>
          <w:bCs/>
          <w:szCs w:val="24"/>
        </w:rPr>
        <w:t>Tovább kell fejleszteni a tanulókban azokat a személyiségjegyeket, amelyek a vendég szolgálatát, az anyagok, az eszközök és a munkatársak ismeretét és tiszteletét helyezi előtérbe. Erősítik azt a szemléletüket és akaratukat, hogy a színvonalas munkavégzés elképzelhetetlen megfelelő munkakultúrával, amelynek része a technológiai fegyelem, az alázat, az élelmiszerbiztonság kiemelt kezelése.</w:t>
      </w:r>
    </w:p>
    <w:p w:rsidR="00387607" w:rsidRPr="00F91DD6" w:rsidRDefault="00387607" w:rsidP="00387607">
      <w:pPr>
        <w:spacing w:after="0"/>
        <w:ind w:left="540"/>
        <w:rPr>
          <w:rFonts w:cs="Times New Roman"/>
          <w:bCs/>
          <w:szCs w:val="24"/>
        </w:rPr>
      </w:pPr>
    </w:p>
    <w:p w:rsidR="00387607" w:rsidRPr="00F91DD6" w:rsidRDefault="00387607" w:rsidP="00387607">
      <w:pPr>
        <w:spacing w:after="0"/>
        <w:ind w:left="540"/>
        <w:rPr>
          <w:rFonts w:cs="Times New Roman"/>
          <w:bCs/>
          <w:szCs w:val="24"/>
        </w:rPr>
      </w:pPr>
      <w:r w:rsidRPr="00F91DD6">
        <w:rPr>
          <w:rFonts w:cs="Times New Roman"/>
          <w:bCs/>
          <w:szCs w:val="24"/>
        </w:rPr>
        <w:t>Tovább kell fejleszteni azokat a képességeket (gondolkodás, absztrahálás, rendszerezés, lényegkiemelés, összefüggéslátás, kommunikáció, önelemzés, önértékelés, tevékenységszervezés, együttműködés stb.) amelyek nélkülözhetetlenek az ismeretek feldolgozásához, befogadásához és felhasználásához.</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DF1227" w:rsidRPr="00F91DD6" w:rsidRDefault="00387607" w:rsidP="00387607">
      <w:pPr>
        <w:spacing w:after="0"/>
        <w:ind w:left="540"/>
        <w:rPr>
          <w:rFonts w:cs="Times New Roman"/>
          <w:szCs w:val="24"/>
          <w:lang w:eastAsia="hu-HU"/>
        </w:rPr>
      </w:pPr>
      <w:r w:rsidRPr="00F91DD6">
        <w:rPr>
          <w:rFonts w:cs="Times New Roman"/>
          <w:szCs w:val="24"/>
          <w:lang w:eastAsia="hu-HU"/>
        </w:rPr>
        <w:t>A tantárgy az Ételkészítési ismertek alapjai tantárgy szakmai tartalmára épül és kapcsolódik az élelmiszerismeret, az élelmiszerbiztonsági alapismeretek</w:t>
      </w:r>
      <w:r w:rsidR="00A62C34">
        <w:rPr>
          <w:rFonts w:cs="Times New Roman"/>
          <w:szCs w:val="24"/>
          <w:lang w:eastAsia="hu-HU"/>
        </w:rPr>
        <w:t xml:space="preserve"> </w:t>
      </w:r>
      <w:r w:rsidRPr="00F91DD6">
        <w:rPr>
          <w:rFonts w:cs="Times New Roman"/>
          <w:szCs w:val="24"/>
          <w:lang w:eastAsia="hu-HU"/>
        </w:rPr>
        <w:t>és a gazdálkodási ismeretek tantárgy tananyagtartalmához.</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38760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Vadon élő állatok húsából és halakból egyéb hidegvérű állatokból készíthető ételek</w:t>
      </w:r>
      <w:r w:rsidRPr="00F91DD6">
        <w:rPr>
          <w:rFonts w:cs="Times New Roman"/>
          <w:szCs w:val="24"/>
        </w:rPr>
        <w:tab/>
      </w:r>
      <w:r w:rsidR="00DF1227" w:rsidRPr="00F91DD6">
        <w:rPr>
          <w:rFonts w:cs="Times New Roman"/>
          <w:b/>
          <w:i/>
          <w:szCs w:val="24"/>
        </w:rPr>
        <w:tab/>
      </w:r>
      <w:r w:rsidR="007A050B">
        <w:rPr>
          <w:rFonts w:cs="Times New Roman"/>
          <w:b/>
          <w:i/>
          <w:szCs w:val="24"/>
        </w:rPr>
        <w:t>6 óra</w:t>
      </w:r>
    </w:p>
    <w:p w:rsidR="00387607" w:rsidRPr="00F91DD6" w:rsidRDefault="007A050B" w:rsidP="00387607">
      <w:pPr>
        <w:pStyle w:val="BB1"/>
        <w:tabs>
          <w:tab w:val="clear" w:pos="8222"/>
        </w:tabs>
        <w:ind w:left="567"/>
        <w:rPr>
          <w:rFonts w:ascii="Times New Roman" w:hAnsi="Times New Roman"/>
        </w:rPr>
      </w:pPr>
      <w:r>
        <w:rPr>
          <w:rFonts w:ascii="Times New Roman" w:hAnsi="Times New Roman"/>
        </w:rPr>
        <w:t>11</w:t>
      </w:r>
      <w:r w:rsidR="00387607" w:rsidRPr="00F91DD6">
        <w:rPr>
          <w:rFonts w:ascii="Times New Roman" w:hAnsi="Times New Roman"/>
        </w:rPr>
        <w:t>.3.1.1. Vadon élő állatok húsából készíthető ételek</w:t>
      </w:r>
      <w:r w:rsidR="00387607" w:rsidRPr="00F91DD6">
        <w:rPr>
          <w:rFonts w:ascii="Times New Roman" w:hAnsi="Times New Roman"/>
        </w:rPr>
        <w:tab/>
      </w:r>
    </w:p>
    <w:p w:rsidR="00387607" w:rsidRPr="00F91DD6" w:rsidRDefault="00387607" w:rsidP="00387607">
      <w:pPr>
        <w:pStyle w:val="B3"/>
        <w:tabs>
          <w:tab w:val="clear" w:pos="1430"/>
        </w:tabs>
        <w:ind w:left="0" w:firstLine="0"/>
        <w:jc w:val="right"/>
        <w:rPr>
          <w:rFonts w:ascii="Times New Roman" w:hAnsi="Times New Roman"/>
          <w:b w:val="0"/>
          <w:i/>
          <w:kern w:val="1"/>
          <w:lang w:eastAsia="hi-IN" w:bidi="hi-IN"/>
        </w:rPr>
      </w:pPr>
    </w:p>
    <w:p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vadon élő állatok csoportosítása, tárolása, jellemzése, bontása, első- és másodlagos előkészítése</w:t>
      </w:r>
    </w:p>
    <w:p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Őzből, szarvasból, vaddisznóból és nyúlból sütéssel, párolással és főzéssel készíthető </w:t>
      </w:r>
      <w:r w:rsidRPr="00F91DD6">
        <w:rPr>
          <w:rFonts w:cs="Times New Roman"/>
          <w:kern w:val="1"/>
          <w:szCs w:val="24"/>
          <w:lang w:eastAsia="hi-IN" w:bidi="hi-IN"/>
        </w:rPr>
        <w:lastRenderedPageBreak/>
        <w:t>ételek</w:t>
      </w:r>
    </w:p>
    <w:p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Vadon élő szárnyasokból: fácánból, fogolyból, fürjből, vadkacsából, vadlibából, szalonkából sütéssel, párolással és főzéssel készíthető ételek</w:t>
      </w:r>
    </w:p>
    <w:p w:rsidR="00387607" w:rsidRPr="00F91DD6" w:rsidRDefault="00387607" w:rsidP="00387607">
      <w:pPr>
        <w:widowControl w:val="0"/>
        <w:suppressAutoHyphens/>
        <w:spacing w:after="0"/>
        <w:rPr>
          <w:rFonts w:cs="Times New Roman"/>
          <w:kern w:val="1"/>
          <w:szCs w:val="24"/>
          <w:lang w:eastAsia="hi-IN" w:bidi="hi-IN"/>
        </w:rPr>
      </w:pPr>
    </w:p>
    <w:p w:rsidR="00387607" w:rsidRPr="00F91DD6" w:rsidRDefault="007C4CEE" w:rsidP="005B458A">
      <w:pPr>
        <w:pStyle w:val="BB1"/>
        <w:tabs>
          <w:tab w:val="clear" w:pos="8222"/>
        </w:tabs>
        <w:ind w:left="567"/>
        <w:rPr>
          <w:rFonts w:ascii="Times New Roman" w:hAnsi="Times New Roman"/>
        </w:rPr>
      </w:pPr>
      <w:r>
        <w:rPr>
          <w:rFonts w:ascii="Times New Roman" w:hAnsi="Times New Roman"/>
        </w:rPr>
        <w:t>11</w:t>
      </w:r>
      <w:r w:rsidR="005B458A" w:rsidRPr="00F91DD6">
        <w:rPr>
          <w:rFonts w:ascii="Times New Roman" w:hAnsi="Times New Roman"/>
        </w:rPr>
        <w:t xml:space="preserve">.3.1.2. </w:t>
      </w:r>
      <w:r w:rsidR="00387607" w:rsidRPr="00F91DD6">
        <w:rPr>
          <w:rFonts w:ascii="Times New Roman" w:hAnsi="Times New Roman"/>
        </w:rPr>
        <w:t>Halakból, hidegvérűekből készíthető ételek</w:t>
      </w:r>
      <w:r w:rsidR="00387607" w:rsidRPr="00F91DD6">
        <w:rPr>
          <w:rFonts w:ascii="Times New Roman" w:hAnsi="Times New Roman"/>
        </w:rPr>
        <w:tab/>
      </w:r>
    </w:p>
    <w:p w:rsidR="00387607" w:rsidRPr="00F91DD6" w:rsidRDefault="00387607" w:rsidP="00387607">
      <w:pPr>
        <w:pStyle w:val="B3"/>
        <w:tabs>
          <w:tab w:val="clear" w:pos="1430"/>
        </w:tabs>
        <w:ind w:left="720" w:firstLine="0"/>
        <w:rPr>
          <w:rFonts w:ascii="Times New Roman" w:hAnsi="Times New Roman"/>
        </w:rPr>
      </w:pP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Édesvízi fehér húsú halakból készíthető ételek.</w:t>
      </w: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Édesvízi barna húsú halakból készíthető ételek.</w:t>
      </w: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Tengeri fehér húsú halakból készíthető ételek.</w:t>
      </w: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Tengeri barna húsú halakból készíthető ételek.</w:t>
      </w: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Vándorhalakból készíthető ételek.</w:t>
      </w:r>
    </w:p>
    <w:p w:rsidR="00387607" w:rsidRPr="00F91DD6" w:rsidRDefault="00387607" w:rsidP="00387607">
      <w:pPr>
        <w:widowControl w:val="0"/>
        <w:suppressAutoHyphens/>
        <w:spacing w:after="0"/>
        <w:ind w:left="709"/>
        <w:rPr>
          <w:rFonts w:cs="Times New Roman"/>
          <w:szCs w:val="24"/>
        </w:rPr>
      </w:pPr>
      <w:r w:rsidRPr="00F91DD6">
        <w:rPr>
          <w:rFonts w:cs="Times New Roman"/>
          <w:szCs w:val="24"/>
        </w:rPr>
        <w:t>Egyéb hidegvérű állatokból készíthető ételek.</w:t>
      </w:r>
    </w:p>
    <w:p w:rsidR="00DF1227" w:rsidRPr="00F91DD6" w:rsidRDefault="00DF1227" w:rsidP="00DF1227">
      <w:pPr>
        <w:tabs>
          <w:tab w:val="left" w:pos="1418"/>
          <w:tab w:val="right" w:pos="9072"/>
        </w:tabs>
        <w:spacing w:after="0"/>
        <w:ind w:left="851"/>
        <w:rPr>
          <w:rFonts w:cs="Times New Roman"/>
          <w:szCs w:val="24"/>
        </w:rPr>
      </w:pPr>
    </w:p>
    <w:p w:rsidR="00DF1227" w:rsidRDefault="005B458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Vegetáriánus ételek</w:t>
      </w:r>
      <w:r w:rsidR="00DF1227" w:rsidRPr="00F91DD6">
        <w:rPr>
          <w:rFonts w:cs="Times New Roman"/>
          <w:b/>
          <w:i/>
          <w:szCs w:val="24"/>
        </w:rPr>
        <w:tab/>
      </w:r>
      <w:r w:rsidR="007A050B">
        <w:rPr>
          <w:rFonts w:cs="Times New Roman"/>
          <w:b/>
          <w:i/>
          <w:szCs w:val="24"/>
        </w:rPr>
        <w:t>2 óra</w:t>
      </w:r>
    </w:p>
    <w:p w:rsidR="0073393F" w:rsidRPr="00F91DD6" w:rsidRDefault="0073393F" w:rsidP="0073393F">
      <w:pPr>
        <w:widowControl w:val="0"/>
        <w:suppressAutoHyphens/>
        <w:spacing w:after="0"/>
        <w:ind w:left="709"/>
        <w:rPr>
          <w:rFonts w:cs="Times New Roman"/>
          <w:szCs w:val="24"/>
        </w:rPr>
      </w:pPr>
      <w:r w:rsidRPr="00F91DD6">
        <w:rPr>
          <w:rFonts w:cs="Times New Roman"/>
          <w:szCs w:val="24"/>
        </w:rPr>
        <w:t>A vegetáriánus étkezés alapjai és sajátos alapanyagai</w:t>
      </w:r>
    </w:p>
    <w:p w:rsidR="0073393F" w:rsidRPr="00F91DD6" w:rsidRDefault="0073393F" w:rsidP="0073393F">
      <w:pPr>
        <w:widowControl w:val="0"/>
        <w:suppressAutoHyphens/>
        <w:spacing w:after="0"/>
        <w:ind w:left="709"/>
        <w:rPr>
          <w:rFonts w:cs="Times New Roman"/>
          <w:szCs w:val="24"/>
        </w:rPr>
      </w:pPr>
      <w:r w:rsidRPr="00F91DD6">
        <w:rPr>
          <w:rFonts w:cs="Times New Roman"/>
          <w:szCs w:val="24"/>
        </w:rPr>
        <w:t xml:space="preserve">Különböző típusú vegetáriánus étkezést szolgáló levesek, előételek, </w:t>
      </w:r>
      <w:proofErr w:type="spellStart"/>
      <w:r w:rsidRPr="00F91DD6">
        <w:rPr>
          <w:rFonts w:cs="Times New Roman"/>
          <w:szCs w:val="24"/>
        </w:rPr>
        <w:t>főételek</w:t>
      </w:r>
      <w:proofErr w:type="spellEnd"/>
      <w:r w:rsidRPr="00F91DD6">
        <w:rPr>
          <w:rFonts w:cs="Times New Roman"/>
          <w:szCs w:val="24"/>
        </w:rPr>
        <w:t xml:space="preserve"> és befejező fogások</w:t>
      </w:r>
    </w:p>
    <w:p w:rsidR="00DF1227" w:rsidRPr="00F91DD6" w:rsidRDefault="00DF1227" w:rsidP="00DF1227">
      <w:pPr>
        <w:tabs>
          <w:tab w:val="left" w:pos="1418"/>
          <w:tab w:val="right" w:pos="9072"/>
        </w:tabs>
        <w:spacing w:after="0"/>
        <w:ind w:left="851"/>
        <w:rPr>
          <w:rFonts w:cs="Times New Roman"/>
          <w:szCs w:val="24"/>
        </w:rPr>
      </w:pPr>
    </w:p>
    <w:p w:rsidR="00DF1227"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Éttermi tészták, desszertek és egyéb befejező fogások</w:t>
      </w:r>
      <w:r w:rsidR="00DF1227" w:rsidRPr="00F91DD6">
        <w:rPr>
          <w:rFonts w:cs="Times New Roman"/>
          <w:b/>
          <w:i/>
          <w:szCs w:val="24"/>
        </w:rPr>
        <w:tab/>
      </w:r>
      <w:r w:rsidRPr="00F91DD6">
        <w:rPr>
          <w:rFonts w:cs="Times New Roman"/>
          <w:b/>
          <w:i/>
          <w:szCs w:val="24"/>
        </w:rPr>
        <w:t>8</w:t>
      </w:r>
      <w:r w:rsidR="00DF1227" w:rsidRPr="00F91DD6">
        <w:rPr>
          <w:rFonts w:cs="Times New Roman"/>
          <w:b/>
          <w:i/>
          <w:szCs w:val="24"/>
        </w:rPr>
        <w:t xml:space="preserve"> óra</w:t>
      </w:r>
    </w:p>
    <w:p w:rsidR="0073393F" w:rsidRPr="00F91DD6" w:rsidRDefault="0073393F" w:rsidP="0073393F">
      <w:pPr>
        <w:pStyle w:val="B3"/>
        <w:tabs>
          <w:tab w:val="clear" w:pos="1430"/>
        </w:tabs>
        <w:ind w:left="851" w:firstLine="0"/>
        <w:jc w:val="both"/>
        <w:rPr>
          <w:rFonts w:ascii="Times New Roman" w:hAnsi="Times New Roman"/>
          <w:b w:val="0"/>
        </w:rPr>
      </w:pPr>
      <w:r w:rsidRPr="00F91DD6">
        <w:rPr>
          <w:rFonts w:ascii="Times New Roman" w:hAnsi="Times New Roman"/>
          <w:b w:val="0"/>
        </w:rPr>
        <w:t>Az éttermi tészták készítésének sajátos technológiája</w:t>
      </w:r>
    </w:p>
    <w:p w:rsidR="0073393F" w:rsidRPr="00F91DD6" w:rsidRDefault="0073393F" w:rsidP="0073393F">
      <w:pPr>
        <w:pStyle w:val="B3"/>
        <w:tabs>
          <w:tab w:val="clear" w:pos="1430"/>
        </w:tabs>
        <w:ind w:left="851" w:firstLine="0"/>
        <w:jc w:val="both"/>
        <w:rPr>
          <w:rFonts w:ascii="Times New Roman" w:hAnsi="Times New Roman"/>
          <w:b w:val="0"/>
        </w:rPr>
      </w:pPr>
      <w:r w:rsidRPr="00F91DD6">
        <w:rPr>
          <w:rFonts w:ascii="Times New Roman" w:hAnsi="Times New Roman"/>
          <w:b w:val="0"/>
        </w:rPr>
        <w:t>Az éttermi tészták kiegészítői</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Gyúrt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Egyszerű gyúrt tésztából főzéssel és főzéssel-sütéssel készíthető éttermi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Burgonya és túró alapú gyúrt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Kevert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Palacsinták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Morzsafélék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Egyéb kevert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Omlós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Rétesek, bélesek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Vajas- és hájas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Gyúrt-, kevert-, hajtogatott és omlós élesztős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Égetett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Felvert tészták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Felfújtak, pudingok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Gyümölcsök és gyümölcs készítmények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Desszertek</w:t>
      </w:r>
    </w:p>
    <w:p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Sajtok kínálása</w:t>
      </w:r>
    </w:p>
    <w:p w:rsidR="00DF1227" w:rsidRPr="00F91DD6" w:rsidRDefault="00DF1227" w:rsidP="00DF1227">
      <w:pPr>
        <w:tabs>
          <w:tab w:val="left" w:pos="1418"/>
          <w:tab w:val="right" w:pos="9072"/>
        </w:tabs>
        <w:spacing w:after="0"/>
        <w:ind w:left="851"/>
        <w:rPr>
          <w:rFonts w:cs="Times New Roman"/>
          <w:szCs w:val="24"/>
        </w:rPr>
      </w:pPr>
    </w:p>
    <w:p w:rsidR="00DF1227"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Hidegkonyhai ismeretek</w:t>
      </w:r>
      <w:r w:rsidR="00DF1227" w:rsidRPr="00F91DD6">
        <w:rPr>
          <w:rFonts w:cs="Times New Roman"/>
          <w:b/>
          <w:i/>
          <w:szCs w:val="24"/>
        </w:rPr>
        <w:tab/>
      </w:r>
      <w:r w:rsidR="007A050B">
        <w:rPr>
          <w:rFonts w:cs="Times New Roman"/>
          <w:b/>
          <w:i/>
          <w:szCs w:val="24"/>
        </w:rPr>
        <w:t>5</w:t>
      </w:r>
      <w:r w:rsidR="00DF1227" w:rsidRPr="00F91DD6">
        <w:rPr>
          <w:rFonts w:cs="Times New Roman"/>
          <w:b/>
          <w:i/>
          <w:szCs w:val="24"/>
        </w:rPr>
        <w:t xml:space="preserve"> óra</w:t>
      </w:r>
    </w:p>
    <w:p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Az önálló hidegkonyhai üzem kialakítása, funkciói és készítményei</w:t>
      </w:r>
    </w:p>
    <w:p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 xml:space="preserve">Hidegkonyhai alapkészítmények (aszpikok, zselék, krémek, habok, </w:t>
      </w:r>
      <w:proofErr w:type="spellStart"/>
      <w:r w:rsidRPr="00F91DD6">
        <w:rPr>
          <w:rFonts w:ascii="Times New Roman" w:hAnsi="Times New Roman"/>
          <w:b w:val="0"/>
        </w:rPr>
        <w:t>öntetek</w:t>
      </w:r>
      <w:proofErr w:type="spellEnd"/>
      <w:r w:rsidRPr="00F91DD6">
        <w:rPr>
          <w:rFonts w:ascii="Times New Roman" w:hAnsi="Times New Roman"/>
          <w:b w:val="0"/>
        </w:rPr>
        <w:t>)</w:t>
      </w:r>
    </w:p>
    <w:p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 xml:space="preserve">Egyszerű és összetett majonézes és </w:t>
      </w:r>
      <w:proofErr w:type="spellStart"/>
      <w:r w:rsidRPr="00F91DD6">
        <w:rPr>
          <w:rFonts w:ascii="Times New Roman" w:hAnsi="Times New Roman"/>
          <w:b w:val="0"/>
        </w:rPr>
        <w:t>öntetes</w:t>
      </w:r>
      <w:proofErr w:type="spellEnd"/>
      <w:r w:rsidRPr="00F91DD6">
        <w:rPr>
          <w:rFonts w:ascii="Times New Roman" w:hAnsi="Times New Roman"/>
          <w:b w:val="0"/>
        </w:rPr>
        <w:t xml:space="preserve"> saláták</w:t>
      </w:r>
    </w:p>
    <w:p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Párolt – főtt saláták</w:t>
      </w:r>
    </w:p>
    <w:p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Salátakoktélok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Zöldség- és főzelékfélékből készíthető hideg ételek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Gyümölcsökből készíthető hideg előételek.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Tojásból készíthető hideg előételek (töltött tojások, kocsonyázott tojások).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 xml:space="preserve">Pástétomok (kocsonyázott, párolt, tésztában párolt), </w:t>
      </w:r>
      <w:proofErr w:type="spellStart"/>
      <w:r w:rsidRPr="00F91DD6">
        <w:rPr>
          <w:rFonts w:cs="Times New Roman"/>
          <w:szCs w:val="24"/>
        </w:rPr>
        <w:t>terinek</w:t>
      </w:r>
      <w:proofErr w:type="spellEnd"/>
    </w:p>
    <w:p w:rsidR="0073393F" w:rsidRPr="00F91DD6" w:rsidRDefault="0073393F" w:rsidP="0073393F">
      <w:pPr>
        <w:widowControl w:val="0"/>
        <w:suppressAutoHyphens/>
        <w:spacing w:after="0"/>
        <w:ind w:left="993"/>
        <w:rPr>
          <w:rFonts w:cs="Times New Roman"/>
          <w:szCs w:val="24"/>
        </w:rPr>
      </w:pPr>
      <w:proofErr w:type="spellStart"/>
      <w:r w:rsidRPr="00F91DD6">
        <w:rPr>
          <w:rFonts w:cs="Times New Roman"/>
          <w:szCs w:val="24"/>
        </w:rPr>
        <w:t>Galantinok</w:t>
      </w:r>
      <w:proofErr w:type="spellEnd"/>
      <w:r w:rsidRPr="00F91DD6">
        <w:rPr>
          <w:rFonts w:cs="Times New Roman"/>
          <w:szCs w:val="24"/>
        </w:rPr>
        <w:t>, húshabok (</w:t>
      </w:r>
      <w:proofErr w:type="spellStart"/>
      <w:r w:rsidRPr="00F91DD6">
        <w:rPr>
          <w:rFonts w:cs="Times New Roman"/>
          <w:szCs w:val="24"/>
        </w:rPr>
        <w:t>mous</w:t>
      </w:r>
      <w:proofErr w:type="spellEnd"/>
      <w:r w:rsidRPr="00F91DD6">
        <w:rPr>
          <w:rFonts w:cs="Times New Roman"/>
          <w:szCs w:val="24"/>
        </w:rPr>
        <w:t>-ok)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lastRenderedPageBreak/>
        <w:t>Kocsonyák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Hideg halételek.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Hideg húsételek, felvágottak.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Vegyes ízelítők.</w:t>
      </w:r>
    </w:p>
    <w:p w:rsidR="0073393F" w:rsidRPr="00F91DD6" w:rsidRDefault="0073393F" w:rsidP="0073393F">
      <w:pPr>
        <w:widowControl w:val="0"/>
        <w:suppressAutoHyphens/>
        <w:spacing w:after="0"/>
        <w:ind w:left="993"/>
        <w:rPr>
          <w:rFonts w:cs="Times New Roman"/>
          <w:szCs w:val="24"/>
        </w:rPr>
      </w:pPr>
      <w:r w:rsidRPr="00F91DD6">
        <w:rPr>
          <w:rFonts w:cs="Times New Roman"/>
          <w:szCs w:val="24"/>
        </w:rPr>
        <w:t>Hidegtálak</w:t>
      </w:r>
    </w:p>
    <w:p w:rsidR="00DF1227" w:rsidRPr="00F91DD6" w:rsidRDefault="0073393F" w:rsidP="0073393F">
      <w:pPr>
        <w:widowControl w:val="0"/>
        <w:suppressAutoHyphens/>
        <w:spacing w:after="0"/>
        <w:ind w:left="993"/>
        <w:rPr>
          <w:rFonts w:cs="Times New Roman"/>
          <w:szCs w:val="24"/>
        </w:rPr>
      </w:pPr>
      <w:r w:rsidRPr="00F91DD6">
        <w:rPr>
          <w:rFonts w:cs="Times New Roman"/>
          <w:szCs w:val="24"/>
        </w:rPr>
        <w:t>Szendvicsek (nyitott, zárt, rakott)</w:t>
      </w:r>
    </w:p>
    <w:p w:rsidR="00DF1227" w:rsidRPr="00F91DD6" w:rsidRDefault="00DF1227" w:rsidP="00DF1227">
      <w:pPr>
        <w:tabs>
          <w:tab w:val="left" w:pos="1418"/>
          <w:tab w:val="right" w:pos="9072"/>
        </w:tabs>
        <w:spacing w:after="0"/>
        <w:ind w:left="851"/>
        <w:rPr>
          <w:rFonts w:cs="Times New Roman"/>
          <w:szCs w:val="24"/>
        </w:rPr>
      </w:pPr>
    </w:p>
    <w:p w:rsidR="00DF1227"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Sajátos étkezési igényeket kiszolgáló ételek, szállodai reggeliztetés</w:t>
      </w:r>
      <w:r w:rsidR="00DF1227" w:rsidRPr="00F91DD6">
        <w:rPr>
          <w:rFonts w:cs="Times New Roman"/>
          <w:b/>
          <w:i/>
          <w:szCs w:val="24"/>
        </w:rPr>
        <w:tab/>
      </w:r>
      <w:r w:rsidR="006D2599">
        <w:rPr>
          <w:rFonts w:cs="Times New Roman"/>
          <w:b/>
          <w:i/>
          <w:szCs w:val="24"/>
        </w:rPr>
        <w:t xml:space="preserve">3 </w:t>
      </w:r>
      <w:r w:rsidR="00DF1227" w:rsidRPr="00F91DD6">
        <w:rPr>
          <w:rFonts w:cs="Times New Roman"/>
          <w:b/>
          <w:i/>
          <w:szCs w:val="24"/>
        </w:rPr>
        <w:t>óra</w:t>
      </w:r>
    </w:p>
    <w:p w:rsidR="0073393F" w:rsidRPr="007C4CEE" w:rsidRDefault="00EF2865" w:rsidP="00EF2865">
      <w:pPr>
        <w:pStyle w:val="Listaszerbekezds"/>
        <w:numPr>
          <w:ilvl w:val="3"/>
          <w:numId w:val="8"/>
        </w:numPr>
        <w:tabs>
          <w:tab w:val="left" w:pos="1701"/>
        </w:tabs>
        <w:spacing w:after="0"/>
        <w:rPr>
          <w:rFonts w:cs="Times New Roman"/>
          <w:b/>
          <w:i/>
          <w:szCs w:val="24"/>
        </w:rPr>
      </w:pPr>
      <w:r w:rsidRPr="007C4CEE">
        <w:rPr>
          <w:b/>
        </w:rPr>
        <w:t>S</w:t>
      </w:r>
      <w:r w:rsidR="00A62C34" w:rsidRPr="007C4CEE">
        <w:rPr>
          <w:b/>
        </w:rPr>
        <w:t xml:space="preserve">ajátos étkezési igényeket kiszolgáló ételek (allergén anyagok, cukor-, </w:t>
      </w:r>
      <w:proofErr w:type="spellStart"/>
      <w:r w:rsidR="00A62C34" w:rsidRPr="007C4CEE">
        <w:rPr>
          <w:b/>
        </w:rPr>
        <w:t>glutén</w:t>
      </w:r>
      <w:proofErr w:type="spellEnd"/>
      <w:r w:rsidR="00A62C34" w:rsidRPr="007C4CEE">
        <w:rPr>
          <w:b/>
        </w:rPr>
        <w:t xml:space="preserve">-, </w:t>
      </w:r>
      <w:proofErr w:type="spellStart"/>
      <w:r w:rsidR="00A62C34" w:rsidRPr="007C4CEE">
        <w:rPr>
          <w:b/>
        </w:rPr>
        <w:t>laktóz</w:t>
      </w:r>
      <w:proofErr w:type="spellEnd"/>
      <w:r w:rsidR="00A62C34" w:rsidRPr="007C4CEE">
        <w:rPr>
          <w:b/>
        </w:rPr>
        <w:t xml:space="preserve"> mentes és egyéb speciális ételek)</w:t>
      </w:r>
      <w:r w:rsidR="00A62C34" w:rsidRPr="007C4CEE">
        <w:rPr>
          <w:b/>
        </w:rPr>
        <w:tab/>
      </w:r>
    </w:p>
    <w:p w:rsidR="0073393F" w:rsidRPr="00F91DD6" w:rsidRDefault="0073393F" w:rsidP="0073393F">
      <w:pPr>
        <w:widowControl w:val="0"/>
        <w:suppressAutoHyphens/>
        <w:spacing w:after="0"/>
        <w:ind w:left="1134"/>
        <w:rPr>
          <w:rFonts w:cs="Times New Roman"/>
          <w:szCs w:val="24"/>
        </w:rPr>
      </w:pPr>
      <w:r w:rsidRPr="00F91DD6">
        <w:rPr>
          <w:rFonts w:cs="Times New Roman"/>
          <w:szCs w:val="24"/>
        </w:rPr>
        <w:t>Allergén anyagok a humán táplálkozásban és azok kezelése, alkalmazása az ételkésztésben</w:t>
      </w:r>
    </w:p>
    <w:p w:rsidR="0073393F" w:rsidRPr="00F91DD6" w:rsidRDefault="0073393F" w:rsidP="0073393F">
      <w:pPr>
        <w:widowControl w:val="0"/>
        <w:suppressAutoHyphens/>
        <w:spacing w:after="0"/>
        <w:ind w:left="1134"/>
        <w:rPr>
          <w:rFonts w:cs="Times New Roman"/>
          <w:szCs w:val="24"/>
        </w:rPr>
      </w:pPr>
      <w:r w:rsidRPr="00F91DD6">
        <w:rPr>
          <w:rFonts w:cs="Times New Roman"/>
          <w:szCs w:val="24"/>
        </w:rPr>
        <w:t>A cukormentes, étkezés és ételkészítés alapjai</w:t>
      </w:r>
    </w:p>
    <w:p w:rsidR="0073393F" w:rsidRPr="00F91DD6" w:rsidRDefault="0073393F" w:rsidP="0073393F">
      <w:pPr>
        <w:widowControl w:val="0"/>
        <w:suppressAutoHyphens/>
        <w:spacing w:after="0"/>
        <w:ind w:left="1134"/>
        <w:rPr>
          <w:rFonts w:cs="Times New Roman"/>
          <w:szCs w:val="24"/>
        </w:rPr>
      </w:pPr>
      <w:proofErr w:type="spellStart"/>
      <w:r w:rsidRPr="00F91DD6">
        <w:rPr>
          <w:rFonts w:cs="Times New Roman"/>
          <w:szCs w:val="24"/>
        </w:rPr>
        <w:t>Glutén</w:t>
      </w:r>
      <w:proofErr w:type="spellEnd"/>
      <w:r w:rsidRPr="00F91DD6">
        <w:rPr>
          <w:rFonts w:cs="Times New Roman"/>
          <w:szCs w:val="24"/>
        </w:rPr>
        <w:t xml:space="preserve"> mentes alapanyagok és az azokból készíthető ételek</w:t>
      </w:r>
    </w:p>
    <w:p w:rsidR="0073393F" w:rsidRPr="00F91DD6" w:rsidRDefault="0073393F" w:rsidP="0073393F">
      <w:pPr>
        <w:widowControl w:val="0"/>
        <w:suppressAutoHyphens/>
        <w:spacing w:after="0"/>
        <w:ind w:left="1134"/>
        <w:rPr>
          <w:rFonts w:cs="Times New Roman"/>
          <w:szCs w:val="24"/>
        </w:rPr>
      </w:pPr>
      <w:proofErr w:type="spellStart"/>
      <w:r w:rsidRPr="00F91DD6">
        <w:rPr>
          <w:rFonts w:cs="Times New Roman"/>
          <w:szCs w:val="24"/>
        </w:rPr>
        <w:t>Laktóz</w:t>
      </w:r>
      <w:proofErr w:type="spellEnd"/>
      <w:r w:rsidRPr="00F91DD6">
        <w:rPr>
          <w:rFonts w:cs="Times New Roman"/>
          <w:szCs w:val="24"/>
        </w:rPr>
        <w:t xml:space="preserve"> mentes étkezés és ételkészítés alapjai</w:t>
      </w:r>
    </w:p>
    <w:p w:rsidR="0073393F" w:rsidRPr="00F91DD6" w:rsidRDefault="0073393F" w:rsidP="0073393F">
      <w:pPr>
        <w:widowControl w:val="0"/>
        <w:suppressAutoHyphens/>
        <w:spacing w:after="0"/>
        <w:ind w:left="1134"/>
        <w:rPr>
          <w:rFonts w:cs="Times New Roman"/>
          <w:szCs w:val="24"/>
        </w:rPr>
      </w:pPr>
      <w:r w:rsidRPr="00F91DD6">
        <w:rPr>
          <w:rFonts w:cs="Times New Roman"/>
          <w:szCs w:val="24"/>
        </w:rPr>
        <w:t>Egyéb speciális étkezés sajátos ételei</w:t>
      </w:r>
    </w:p>
    <w:p w:rsidR="0073393F" w:rsidRPr="00F91DD6" w:rsidRDefault="0073393F" w:rsidP="0073393F">
      <w:pPr>
        <w:widowControl w:val="0"/>
        <w:suppressAutoHyphens/>
        <w:spacing w:after="0"/>
        <w:ind w:left="1134"/>
        <w:rPr>
          <w:rFonts w:cs="Times New Roman"/>
          <w:szCs w:val="24"/>
        </w:rPr>
      </w:pPr>
    </w:p>
    <w:p w:rsidR="0073393F" w:rsidRPr="00F91DD6" w:rsidRDefault="00A62C34" w:rsidP="00A62C34">
      <w:pPr>
        <w:pStyle w:val="B3"/>
        <w:tabs>
          <w:tab w:val="clear" w:pos="1430"/>
        </w:tabs>
        <w:ind w:left="1080" w:firstLine="0"/>
        <w:rPr>
          <w:rFonts w:ascii="Times New Roman" w:hAnsi="Times New Roman"/>
        </w:rPr>
      </w:pPr>
      <w:r>
        <w:rPr>
          <w:rFonts w:ascii="Times New Roman" w:hAnsi="Times New Roman"/>
        </w:rPr>
        <w:t xml:space="preserve">11.3.5.2. </w:t>
      </w:r>
      <w:r w:rsidR="006D2599">
        <w:rPr>
          <w:rFonts w:ascii="Times New Roman" w:hAnsi="Times New Roman"/>
        </w:rPr>
        <w:t xml:space="preserve"> Szállodai reggeliztetés</w:t>
      </w:r>
      <w:r w:rsidR="006D2599">
        <w:rPr>
          <w:rFonts w:ascii="Times New Roman" w:hAnsi="Times New Roman"/>
        </w:rPr>
        <w:tab/>
      </w:r>
    </w:p>
    <w:p w:rsidR="0073393F" w:rsidRPr="00F91DD6" w:rsidRDefault="0073393F" w:rsidP="0073393F">
      <w:pPr>
        <w:pStyle w:val="B3"/>
        <w:tabs>
          <w:tab w:val="clear" w:pos="1430"/>
        </w:tabs>
        <w:ind w:left="1224" w:firstLine="0"/>
        <w:rPr>
          <w:rFonts w:ascii="Times New Roman" w:hAnsi="Times New Roman"/>
          <w:b w:val="0"/>
        </w:rPr>
      </w:pPr>
    </w:p>
    <w:p w:rsidR="0073393F"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A szállodai reggeli- és italválaszték összeállítása</w:t>
      </w:r>
    </w:p>
    <w:p w:rsidR="0073393F"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Tradicionális és büfé kínálású reggeli</w:t>
      </w:r>
      <w:r w:rsidR="00EB208A" w:rsidRPr="00F91DD6">
        <w:rPr>
          <w:rFonts w:ascii="Times New Roman" w:hAnsi="Times New Roman"/>
          <w:b w:val="0"/>
        </w:rPr>
        <w:t xml:space="preserve"> ételek és italok készítése</w:t>
      </w:r>
    </w:p>
    <w:p w:rsidR="00DF1227"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A vendégtérben végzett elkészítő és befejező tevékenységek</w:t>
      </w:r>
    </w:p>
    <w:p w:rsidR="00DF1227" w:rsidRPr="00F91DD6" w:rsidRDefault="00DF1227" w:rsidP="00DF1227">
      <w:pPr>
        <w:tabs>
          <w:tab w:val="left" w:pos="1418"/>
          <w:tab w:val="right" w:pos="9072"/>
        </w:tabs>
        <w:spacing w:after="0"/>
        <w:ind w:left="851"/>
        <w:rPr>
          <w:rFonts w:cs="Times New Roman"/>
          <w:szCs w:val="24"/>
        </w:rPr>
      </w:pPr>
    </w:p>
    <w:p w:rsidR="00EF2865" w:rsidRPr="006D2599" w:rsidRDefault="00FD5E89" w:rsidP="006D2599">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Korszerű konyhatechnológiák és azok alkalmazása</w:t>
      </w:r>
      <w:r w:rsidR="00DF1227" w:rsidRPr="00F91DD6">
        <w:rPr>
          <w:rFonts w:cs="Times New Roman"/>
          <w:b/>
          <w:i/>
          <w:szCs w:val="24"/>
        </w:rPr>
        <w:tab/>
      </w:r>
      <w:r w:rsidR="006D2599">
        <w:rPr>
          <w:rFonts w:cs="Times New Roman"/>
          <w:b/>
          <w:i/>
          <w:szCs w:val="24"/>
        </w:rPr>
        <w:t>3 óra</w:t>
      </w:r>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Különleges és új konyhatechnológiák alkalmazása a korszerű ételkészítésben és az egészségtudatos táplálkozásban</w:t>
      </w:r>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Hőkezelés légritkított térben (</w:t>
      </w:r>
      <w:proofErr w:type="spellStart"/>
      <w:r w:rsidRPr="00F91DD6">
        <w:rPr>
          <w:rFonts w:cs="Times New Roman"/>
          <w:szCs w:val="24"/>
        </w:rPr>
        <w:t>Sous-vide</w:t>
      </w:r>
      <w:proofErr w:type="spellEnd"/>
      <w:r w:rsidRPr="00F91DD6">
        <w:rPr>
          <w:rFonts w:cs="Times New Roman"/>
          <w:szCs w:val="24"/>
        </w:rPr>
        <w:t xml:space="preserve">) </w:t>
      </w:r>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Alacsony hőmérsékleten történő hőkezelés</w:t>
      </w:r>
    </w:p>
    <w:p w:rsidR="00FD5E89" w:rsidRPr="00F91DD6" w:rsidRDefault="00FD5E89" w:rsidP="00FD5E89">
      <w:pPr>
        <w:widowControl w:val="0"/>
        <w:suppressAutoHyphens/>
        <w:spacing w:after="0"/>
        <w:ind w:left="993"/>
        <w:rPr>
          <w:rFonts w:cs="Times New Roman"/>
          <w:szCs w:val="24"/>
        </w:rPr>
      </w:pPr>
      <w:proofErr w:type="spellStart"/>
      <w:r w:rsidRPr="00F91DD6">
        <w:rPr>
          <w:rFonts w:cs="Times New Roman"/>
          <w:szCs w:val="24"/>
        </w:rPr>
        <w:t>Konfitálás</w:t>
      </w:r>
      <w:proofErr w:type="spellEnd"/>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A „</w:t>
      </w:r>
      <w:proofErr w:type="spellStart"/>
      <w:r w:rsidRPr="00F91DD6">
        <w:rPr>
          <w:rFonts w:cs="Times New Roman"/>
          <w:szCs w:val="24"/>
        </w:rPr>
        <w:t>cook</w:t>
      </w:r>
      <w:proofErr w:type="spellEnd"/>
      <w:r w:rsidRPr="00F91DD6">
        <w:rPr>
          <w:rFonts w:cs="Times New Roman"/>
          <w:szCs w:val="24"/>
        </w:rPr>
        <w:t xml:space="preserve"> and </w:t>
      </w:r>
      <w:proofErr w:type="spellStart"/>
      <w:r w:rsidRPr="00F91DD6">
        <w:rPr>
          <w:rFonts w:cs="Times New Roman"/>
          <w:szCs w:val="24"/>
        </w:rPr>
        <w:t>chill</w:t>
      </w:r>
      <w:proofErr w:type="spellEnd"/>
      <w:r w:rsidRPr="00F91DD6">
        <w:rPr>
          <w:rFonts w:cs="Times New Roman"/>
          <w:szCs w:val="24"/>
        </w:rPr>
        <w:t>” rendszerű ételkészítés</w:t>
      </w:r>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 xml:space="preserve">A </w:t>
      </w:r>
      <w:proofErr w:type="spellStart"/>
      <w:r w:rsidRPr="00F91DD6">
        <w:rPr>
          <w:rFonts w:cs="Times New Roman"/>
          <w:szCs w:val="24"/>
        </w:rPr>
        <w:t>pakojet</w:t>
      </w:r>
      <w:proofErr w:type="spellEnd"/>
      <w:r w:rsidRPr="00F91DD6">
        <w:rPr>
          <w:rFonts w:cs="Times New Roman"/>
          <w:szCs w:val="24"/>
        </w:rPr>
        <w:t xml:space="preserve"> alkalmazása</w:t>
      </w:r>
    </w:p>
    <w:p w:rsidR="00FD5E89" w:rsidRPr="00F91DD6" w:rsidRDefault="00FD5E89" w:rsidP="00FD5E89">
      <w:pPr>
        <w:widowControl w:val="0"/>
        <w:suppressAutoHyphens/>
        <w:spacing w:after="0"/>
        <w:ind w:left="993"/>
        <w:rPr>
          <w:rFonts w:cs="Times New Roman"/>
          <w:szCs w:val="24"/>
        </w:rPr>
      </w:pPr>
      <w:r w:rsidRPr="00F91DD6">
        <w:rPr>
          <w:rFonts w:cs="Times New Roman"/>
          <w:szCs w:val="24"/>
        </w:rPr>
        <w:t>A termo-mixer alkalmazása</w:t>
      </w:r>
    </w:p>
    <w:p w:rsidR="00DF1227" w:rsidRPr="00F91DD6" w:rsidRDefault="00DF1227" w:rsidP="00DF1227">
      <w:pPr>
        <w:tabs>
          <w:tab w:val="left" w:pos="1418"/>
          <w:tab w:val="right" w:pos="9072"/>
        </w:tabs>
        <w:spacing w:after="0"/>
        <w:ind w:left="851"/>
        <w:rPr>
          <w:rFonts w:cs="Times New Roman"/>
          <w:szCs w:val="24"/>
        </w:rPr>
      </w:pPr>
    </w:p>
    <w:p w:rsidR="00DF1227"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A nemzetközi </w:t>
      </w:r>
      <w:proofErr w:type="spellStart"/>
      <w:r w:rsidRPr="00F91DD6">
        <w:rPr>
          <w:rFonts w:cs="Times New Roman"/>
          <w:b/>
          <w:i/>
          <w:szCs w:val="24"/>
        </w:rPr>
        <w:t>gasztrokultúrában</w:t>
      </w:r>
      <w:proofErr w:type="spellEnd"/>
      <w:r w:rsidRPr="00F91DD6">
        <w:rPr>
          <w:rFonts w:cs="Times New Roman"/>
          <w:b/>
          <w:i/>
          <w:szCs w:val="24"/>
        </w:rPr>
        <w:t xml:space="preserve"> meghatározó szerepet betöltő ételek</w:t>
      </w:r>
      <w:r w:rsidR="00DF1227" w:rsidRPr="00F91DD6">
        <w:rPr>
          <w:rFonts w:cs="Times New Roman"/>
          <w:b/>
          <w:i/>
          <w:szCs w:val="24"/>
        </w:rPr>
        <w:tab/>
      </w:r>
      <w:r w:rsidR="006D2599">
        <w:rPr>
          <w:rFonts w:cs="Times New Roman"/>
          <w:b/>
          <w:i/>
          <w:szCs w:val="24"/>
        </w:rPr>
        <w:t>2 óra</w:t>
      </w:r>
    </w:p>
    <w:p w:rsidR="00DF1227" w:rsidRPr="00F91DD6" w:rsidRDefault="00FD5E89" w:rsidP="00DF1227">
      <w:pPr>
        <w:spacing w:after="0"/>
        <w:ind w:left="851"/>
        <w:rPr>
          <w:rFonts w:cs="Times New Roman"/>
          <w:szCs w:val="24"/>
        </w:rPr>
      </w:pPr>
      <w:r w:rsidRPr="00F91DD6">
        <w:rPr>
          <w:rFonts w:cs="Times New Roman"/>
          <w:szCs w:val="24"/>
        </w:rPr>
        <w:t>Nemzetközi standardé vált nemzeti étel specialitások</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Pl.: </w:t>
      </w:r>
      <w:proofErr w:type="spellStart"/>
      <w:r w:rsidRPr="00F91DD6">
        <w:rPr>
          <w:rFonts w:cs="Times New Roman"/>
          <w:szCs w:val="24"/>
        </w:rPr>
        <w:t>Risotto</w:t>
      </w:r>
      <w:proofErr w:type="spellEnd"/>
      <w:r w:rsidRPr="00F91DD6">
        <w:rPr>
          <w:rFonts w:cs="Times New Roman"/>
          <w:szCs w:val="24"/>
        </w:rPr>
        <w:t xml:space="preserve">, </w:t>
      </w:r>
      <w:proofErr w:type="spellStart"/>
      <w:r w:rsidRPr="00F91DD6">
        <w:rPr>
          <w:rFonts w:cs="Times New Roman"/>
          <w:szCs w:val="24"/>
        </w:rPr>
        <w:t>Paella</w:t>
      </w:r>
      <w:proofErr w:type="spellEnd"/>
      <w:r w:rsidRPr="00F91DD6">
        <w:rPr>
          <w:rFonts w:cs="Times New Roman"/>
          <w:szCs w:val="24"/>
        </w:rPr>
        <w:t xml:space="preserve">, </w:t>
      </w:r>
      <w:proofErr w:type="spellStart"/>
      <w:r w:rsidRPr="00F91DD6">
        <w:rPr>
          <w:rFonts w:cs="Times New Roman"/>
          <w:szCs w:val="24"/>
        </w:rPr>
        <w:t>Gazpacho</w:t>
      </w:r>
      <w:proofErr w:type="spellEnd"/>
      <w:r w:rsidRPr="00F91DD6">
        <w:rPr>
          <w:rFonts w:cs="Times New Roman"/>
          <w:szCs w:val="24"/>
        </w:rPr>
        <w:t xml:space="preserve">, </w:t>
      </w:r>
      <w:proofErr w:type="spellStart"/>
      <w:r w:rsidRPr="00F91DD6">
        <w:rPr>
          <w:rFonts w:cs="Times New Roman"/>
          <w:szCs w:val="24"/>
        </w:rPr>
        <w:t>Sabayon</w:t>
      </w:r>
      <w:proofErr w:type="spellEnd"/>
      <w:r w:rsidRPr="00F91DD6">
        <w:rPr>
          <w:rFonts w:cs="Times New Roman"/>
          <w:szCs w:val="24"/>
        </w:rPr>
        <w:t xml:space="preserve">, </w:t>
      </w:r>
      <w:proofErr w:type="spellStart"/>
      <w:r w:rsidRPr="00F91DD6">
        <w:rPr>
          <w:rFonts w:cs="Times New Roman"/>
          <w:szCs w:val="24"/>
        </w:rPr>
        <w:t>Gravlax</w:t>
      </w:r>
      <w:proofErr w:type="spellEnd"/>
      <w:r w:rsidRPr="00F91DD6">
        <w:rPr>
          <w:rFonts w:cs="Times New Roman"/>
          <w:szCs w:val="24"/>
        </w:rPr>
        <w:t xml:space="preserve">, </w:t>
      </w:r>
      <w:proofErr w:type="spellStart"/>
      <w:r w:rsidRPr="00F91DD6">
        <w:rPr>
          <w:rFonts w:cs="Times New Roman"/>
          <w:szCs w:val="24"/>
        </w:rPr>
        <w:t>Tempura</w:t>
      </w:r>
      <w:proofErr w:type="spellEnd"/>
      <w:r w:rsidRPr="00F91DD6">
        <w:rPr>
          <w:rFonts w:cs="Times New Roman"/>
          <w:szCs w:val="24"/>
        </w:rPr>
        <w:t xml:space="preserve">, Curry, </w:t>
      </w:r>
      <w:proofErr w:type="spellStart"/>
      <w:r w:rsidRPr="00F91DD6">
        <w:rPr>
          <w:rFonts w:cs="Times New Roman"/>
          <w:szCs w:val="24"/>
        </w:rPr>
        <w:t>Guacamole</w:t>
      </w:r>
      <w:proofErr w:type="spellEnd"/>
      <w:r w:rsidRPr="00F91DD6">
        <w:rPr>
          <w:rFonts w:cs="Times New Roman"/>
          <w:szCs w:val="24"/>
        </w:rPr>
        <w:t xml:space="preserve">, </w:t>
      </w:r>
      <w:proofErr w:type="spellStart"/>
      <w:r w:rsidRPr="00F91DD6">
        <w:rPr>
          <w:rFonts w:cs="Times New Roman"/>
          <w:szCs w:val="24"/>
        </w:rPr>
        <w:t>Carbonara</w:t>
      </w:r>
      <w:proofErr w:type="spellEnd"/>
      <w:r w:rsidRPr="00F91DD6">
        <w:rPr>
          <w:rFonts w:cs="Times New Roman"/>
          <w:szCs w:val="24"/>
        </w:rPr>
        <w:t xml:space="preserve">, Tavaszi tekercs, </w:t>
      </w:r>
      <w:proofErr w:type="spellStart"/>
      <w:r w:rsidRPr="00F91DD6">
        <w:rPr>
          <w:rFonts w:cs="Times New Roman"/>
          <w:szCs w:val="24"/>
        </w:rPr>
        <w:t>Tabbuleh</w:t>
      </w:r>
      <w:proofErr w:type="spellEnd"/>
      <w:r w:rsidRPr="00F91DD6">
        <w:rPr>
          <w:rFonts w:cs="Times New Roman"/>
          <w:szCs w:val="24"/>
        </w:rPr>
        <w:t xml:space="preserve">, </w:t>
      </w:r>
      <w:proofErr w:type="spellStart"/>
      <w:r w:rsidRPr="00F91DD6">
        <w:rPr>
          <w:rFonts w:cs="Times New Roman"/>
          <w:szCs w:val="24"/>
        </w:rPr>
        <w:t>Chickencocovan</w:t>
      </w:r>
      <w:proofErr w:type="spellEnd"/>
      <w:r w:rsidRPr="00F91DD6">
        <w:rPr>
          <w:rFonts w:cs="Times New Roman"/>
          <w:szCs w:val="24"/>
        </w:rPr>
        <w:t xml:space="preserve">, </w:t>
      </w:r>
      <w:proofErr w:type="spellStart"/>
      <w:r w:rsidRPr="00F91DD6">
        <w:rPr>
          <w:rFonts w:cs="Times New Roman"/>
          <w:szCs w:val="24"/>
        </w:rPr>
        <w:t>Macaron</w:t>
      </w:r>
      <w:proofErr w:type="spellEnd"/>
      <w:r w:rsidRPr="00F91DD6">
        <w:rPr>
          <w:rFonts w:cs="Times New Roman"/>
          <w:szCs w:val="24"/>
        </w:rPr>
        <w:t xml:space="preserve">, </w:t>
      </w:r>
      <w:proofErr w:type="spellStart"/>
      <w:r w:rsidRPr="00F91DD6">
        <w:rPr>
          <w:rFonts w:cs="Times New Roman"/>
          <w:szCs w:val="24"/>
        </w:rPr>
        <w:t>Ossobuco</w:t>
      </w:r>
      <w:proofErr w:type="spellEnd"/>
      <w:r w:rsidRPr="00F91DD6">
        <w:rPr>
          <w:rFonts w:cs="Times New Roman"/>
          <w:szCs w:val="24"/>
        </w:rPr>
        <w:t xml:space="preserve">, </w:t>
      </w:r>
      <w:proofErr w:type="spellStart"/>
      <w:r w:rsidRPr="00F91DD6">
        <w:rPr>
          <w:rFonts w:cs="Times New Roman"/>
          <w:szCs w:val="24"/>
        </w:rPr>
        <w:t>Ratatouille</w:t>
      </w:r>
      <w:proofErr w:type="spellEnd"/>
      <w:r w:rsidRPr="00F91DD6">
        <w:rPr>
          <w:rFonts w:cs="Times New Roman"/>
          <w:szCs w:val="24"/>
        </w:rPr>
        <w:t>, Angolkrém</w:t>
      </w:r>
    </w:p>
    <w:p w:rsidR="00DF1227" w:rsidRPr="00F91DD6" w:rsidRDefault="00DF1227" w:rsidP="006D2599">
      <w:pPr>
        <w:tabs>
          <w:tab w:val="left" w:pos="1418"/>
          <w:tab w:val="right" w:pos="9072"/>
        </w:tabs>
        <w:spacing w:after="0"/>
        <w:rPr>
          <w:rFonts w:cs="Times New Roman"/>
          <w:szCs w:val="24"/>
        </w:rPr>
      </w:pPr>
    </w:p>
    <w:p w:rsidR="00DF1227"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Nemzeti, vallási és tájegységi konyhakultúrák jellemzése és sajátos ételei</w:t>
      </w:r>
      <w:r w:rsidR="00DF1227" w:rsidRPr="00F91DD6">
        <w:rPr>
          <w:rFonts w:cs="Times New Roman"/>
          <w:b/>
          <w:i/>
          <w:szCs w:val="24"/>
        </w:rPr>
        <w:tab/>
      </w:r>
      <w:r w:rsidR="006D2599">
        <w:rPr>
          <w:rFonts w:cs="Times New Roman"/>
          <w:b/>
          <w:i/>
          <w:szCs w:val="24"/>
        </w:rPr>
        <w:t xml:space="preserve"> 2 óra</w:t>
      </w:r>
    </w:p>
    <w:p w:rsidR="00FD5E89" w:rsidRPr="00F91DD6" w:rsidRDefault="00FD5E89" w:rsidP="00FD5E89">
      <w:pPr>
        <w:widowControl w:val="0"/>
        <w:suppressAutoHyphens/>
        <w:spacing w:after="0"/>
        <w:ind w:left="851"/>
        <w:rPr>
          <w:rFonts w:cs="Times New Roman"/>
          <w:szCs w:val="24"/>
        </w:rPr>
      </w:pPr>
      <w:r w:rsidRPr="00F91DD6">
        <w:rPr>
          <w:rFonts w:cs="Times New Roman"/>
          <w:szCs w:val="24"/>
        </w:rPr>
        <w:t>A magyar és más nemzeti és tájegységi konyhák jellemzésének szempontjai és jellemzése</w:t>
      </w:r>
    </w:p>
    <w:p w:rsidR="00FD5E89" w:rsidRPr="00F91DD6" w:rsidRDefault="00FD5E89" w:rsidP="00FD5E89">
      <w:pPr>
        <w:widowControl w:val="0"/>
        <w:suppressAutoHyphens/>
        <w:spacing w:after="0"/>
        <w:ind w:left="851"/>
        <w:rPr>
          <w:rFonts w:cs="Times New Roman"/>
          <w:szCs w:val="24"/>
        </w:rPr>
      </w:pPr>
      <w:r w:rsidRPr="00F91DD6">
        <w:rPr>
          <w:rFonts w:cs="Times New Roman"/>
          <w:szCs w:val="24"/>
        </w:rPr>
        <w:t>Francia, olasz, angol, spanyol, osztrák, német és további 2-3 nemzet sajátos ételkínálata</w:t>
      </w:r>
    </w:p>
    <w:p w:rsidR="00FD5E89" w:rsidRPr="00F91DD6" w:rsidRDefault="00FD5E89" w:rsidP="00FD5E89">
      <w:pPr>
        <w:widowControl w:val="0"/>
        <w:suppressAutoHyphens/>
        <w:spacing w:after="0"/>
        <w:ind w:left="851"/>
        <w:rPr>
          <w:rFonts w:cs="Times New Roman"/>
          <w:szCs w:val="24"/>
        </w:rPr>
      </w:pPr>
      <w:r w:rsidRPr="00F91DD6">
        <w:rPr>
          <w:rFonts w:cs="Times New Roman"/>
          <w:szCs w:val="24"/>
        </w:rPr>
        <w:t>A keresztény, a zsidó és a muzulmán étkezési szokások sajátosságai</w:t>
      </w:r>
    </w:p>
    <w:p w:rsidR="00DF1227" w:rsidRPr="00F91DD6" w:rsidRDefault="00FD5E89" w:rsidP="00DF1227">
      <w:pPr>
        <w:tabs>
          <w:tab w:val="left" w:pos="1418"/>
          <w:tab w:val="right" w:pos="9072"/>
        </w:tabs>
        <w:spacing w:after="0"/>
        <w:ind w:left="851"/>
        <w:rPr>
          <w:rFonts w:cs="Times New Roman"/>
          <w:szCs w:val="24"/>
        </w:rPr>
      </w:pPr>
      <w:r w:rsidRPr="00F91DD6">
        <w:rPr>
          <w:rFonts w:cs="Times New Roman"/>
          <w:szCs w:val="24"/>
        </w:rPr>
        <w:t>Tradicionális tájegységi ételek a Kárpát-medencében</w:t>
      </w:r>
    </w:p>
    <w:p w:rsidR="00DF1227"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Kínálattervezés, étlap és étrend összeállítás és a tömegkommunikációs információs források felhasználása és kezelése a szakmai ismeretek bővítésében</w:t>
      </w:r>
      <w:r w:rsidR="00A62C34">
        <w:rPr>
          <w:rFonts w:cs="Times New Roman"/>
          <w:b/>
          <w:i/>
          <w:szCs w:val="24"/>
        </w:rPr>
        <w:t xml:space="preserve"> </w:t>
      </w:r>
      <w:r w:rsidR="00DF1227" w:rsidRPr="00F91DD6">
        <w:rPr>
          <w:rFonts w:cs="Times New Roman"/>
          <w:b/>
          <w:i/>
          <w:szCs w:val="24"/>
        </w:rPr>
        <w:tab/>
      </w:r>
      <w:r w:rsidR="006D2599">
        <w:rPr>
          <w:rFonts w:cs="Times New Roman"/>
          <w:b/>
          <w:i/>
          <w:szCs w:val="24"/>
        </w:rPr>
        <w:t>1 óra</w:t>
      </w:r>
    </w:p>
    <w:p w:rsidR="000542E3" w:rsidRPr="00F91DD6" w:rsidRDefault="00A62C34" w:rsidP="000542E3">
      <w:pPr>
        <w:pStyle w:val="B3"/>
        <w:tabs>
          <w:tab w:val="clear" w:pos="1430"/>
        </w:tabs>
        <w:ind w:left="1080" w:firstLine="0"/>
        <w:rPr>
          <w:rFonts w:ascii="Times New Roman" w:hAnsi="Times New Roman"/>
          <w:i/>
        </w:rPr>
      </w:pPr>
      <w:r>
        <w:rPr>
          <w:rFonts w:ascii="Times New Roman" w:hAnsi="Times New Roman"/>
        </w:rPr>
        <w:t>11</w:t>
      </w:r>
      <w:r w:rsidR="000542E3" w:rsidRPr="00F91DD6">
        <w:rPr>
          <w:rFonts w:ascii="Times New Roman" w:hAnsi="Times New Roman"/>
        </w:rPr>
        <w:t>.3.9.1. Kínálattervezés, étlap és étrend összeállítás</w:t>
      </w:r>
      <w:r w:rsidR="000542E3" w:rsidRPr="00F91DD6">
        <w:rPr>
          <w:rFonts w:ascii="Times New Roman" w:hAnsi="Times New Roman"/>
        </w:rPr>
        <w:tab/>
      </w:r>
    </w:p>
    <w:p w:rsidR="000542E3" w:rsidRPr="00F91DD6" w:rsidRDefault="000542E3" w:rsidP="000542E3">
      <w:pPr>
        <w:pStyle w:val="B3"/>
        <w:tabs>
          <w:tab w:val="clear" w:pos="1430"/>
        </w:tabs>
        <w:ind w:left="1224" w:firstLine="0"/>
        <w:rPr>
          <w:rFonts w:ascii="Times New Roman" w:hAnsi="Times New Roman"/>
          <w:b w:val="0"/>
        </w:rPr>
      </w:pPr>
    </w:p>
    <w:p w:rsidR="000542E3" w:rsidRPr="00F91DD6" w:rsidRDefault="000542E3" w:rsidP="000542E3">
      <w:pPr>
        <w:pStyle w:val="B3"/>
        <w:tabs>
          <w:tab w:val="clear" w:pos="1430"/>
        </w:tabs>
        <w:ind w:left="1224" w:firstLine="0"/>
        <w:rPr>
          <w:rFonts w:ascii="Times New Roman" w:hAnsi="Times New Roman"/>
          <w:b w:val="0"/>
        </w:rPr>
      </w:pPr>
      <w:r w:rsidRPr="00F91DD6">
        <w:rPr>
          <w:rFonts w:ascii="Times New Roman" w:hAnsi="Times New Roman"/>
          <w:b w:val="0"/>
        </w:rPr>
        <w:lastRenderedPageBreak/>
        <w:t>Az üzleti választék összeállásának szempontjai</w:t>
      </w:r>
    </w:p>
    <w:p w:rsidR="000542E3" w:rsidRPr="00F91DD6" w:rsidRDefault="000542E3" w:rsidP="000542E3">
      <w:pPr>
        <w:pStyle w:val="B3"/>
        <w:tabs>
          <w:tab w:val="clear" w:pos="1430"/>
        </w:tabs>
        <w:ind w:left="1224" w:firstLine="0"/>
        <w:rPr>
          <w:rFonts w:ascii="Times New Roman" w:hAnsi="Times New Roman"/>
          <w:b w:val="0"/>
        </w:rPr>
      </w:pPr>
      <w:r w:rsidRPr="00F91DD6">
        <w:rPr>
          <w:rFonts w:ascii="Times New Roman" w:hAnsi="Times New Roman"/>
          <w:b w:val="0"/>
        </w:rPr>
        <w:t>Az étlappal és az étrenddel kapcsolatos tartalmi és formai elvárások</w:t>
      </w:r>
    </w:p>
    <w:p w:rsidR="000542E3" w:rsidRPr="00F91DD6" w:rsidRDefault="000542E3" w:rsidP="000542E3">
      <w:pPr>
        <w:pStyle w:val="B3"/>
        <w:tabs>
          <w:tab w:val="clear" w:pos="1430"/>
        </w:tabs>
        <w:ind w:left="1224" w:firstLine="0"/>
        <w:rPr>
          <w:rFonts w:ascii="Times New Roman" w:hAnsi="Times New Roman"/>
          <w:b w:val="0"/>
        </w:rPr>
      </w:pPr>
    </w:p>
    <w:p w:rsidR="000542E3" w:rsidRPr="00F91DD6" w:rsidRDefault="00A62C34" w:rsidP="000542E3">
      <w:pPr>
        <w:pStyle w:val="B3"/>
        <w:tabs>
          <w:tab w:val="clear" w:pos="1430"/>
        </w:tabs>
        <w:ind w:left="1080" w:firstLine="0"/>
        <w:rPr>
          <w:rFonts w:ascii="Times New Roman" w:hAnsi="Times New Roman"/>
        </w:rPr>
      </w:pPr>
      <w:r>
        <w:rPr>
          <w:rFonts w:ascii="Times New Roman" w:hAnsi="Times New Roman"/>
        </w:rPr>
        <w:t>11</w:t>
      </w:r>
      <w:r w:rsidR="000542E3" w:rsidRPr="00F91DD6">
        <w:rPr>
          <w:rFonts w:ascii="Times New Roman" w:hAnsi="Times New Roman"/>
        </w:rPr>
        <w:t>.3.9.2. A tömegkommunikációs információs források felhasználása és kezelése a szakmai ismeretek bővítésében (internet, televízió, írott szakmai és egyéb kiadványok)</w:t>
      </w:r>
      <w:r w:rsidR="000542E3" w:rsidRPr="00F91DD6">
        <w:rPr>
          <w:rFonts w:ascii="Times New Roman" w:hAnsi="Times New Roman"/>
        </w:rPr>
        <w:tab/>
      </w:r>
    </w:p>
    <w:p w:rsidR="000542E3" w:rsidRPr="00F91DD6" w:rsidRDefault="000542E3" w:rsidP="000542E3">
      <w:pPr>
        <w:widowControl w:val="0"/>
        <w:suppressAutoHyphens/>
        <w:spacing w:after="0"/>
        <w:ind w:left="851"/>
        <w:rPr>
          <w:rFonts w:cs="Times New Roman"/>
          <w:szCs w:val="24"/>
        </w:rPr>
      </w:pPr>
      <w:r w:rsidRPr="00F91DD6">
        <w:rPr>
          <w:rFonts w:cs="Times New Roman"/>
          <w:szCs w:val="24"/>
        </w:rPr>
        <w:t>A tömegkommunikációs eszközök kínálta ételkészítési kultúra feldolgozása és bevonása az önfejlesztésbe:</w:t>
      </w:r>
    </w:p>
    <w:p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az internet tudatos alkalmazása</w:t>
      </w:r>
    </w:p>
    <w:p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 televízió szakmai jellegű adásainak figyelemmel kísérése és hasznosítása</w:t>
      </w:r>
    </w:p>
    <w:p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 könyvek, újságok és folyóiratok szerepe az önképzésben</w:t>
      </w:r>
    </w:p>
    <w:p w:rsidR="00DF1227" w:rsidRPr="00F91DD6" w:rsidRDefault="00DF1227" w:rsidP="00DF1227">
      <w:pPr>
        <w:tabs>
          <w:tab w:val="left" w:pos="1418"/>
          <w:tab w:val="right" w:pos="9072"/>
        </w:tabs>
        <w:spacing w:after="0"/>
        <w:ind w:left="851"/>
        <w:rPr>
          <w:rFonts w:cs="Times New Roman"/>
          <w:szCs w:val="24"/>
        </w:rPr>
      </w:pPr>
    </w:p>
    <w:p w:rsidR="00DF1227" w:rsidRDefault="000542E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konyhai munka tervezésével, szervezésével és irányításával kapcsolatos ismeretetek és a feldolgozott ismeretek szintetizálása</w:t>
      </w:r>
      <w:r w:rsidR="00DF1227" w:rsidRPr="00F91DD6">
        <w:rPr>
          <w:rFonts w:cs="Times New Roman"/>
          <w:b/>
          <w:i/>
          <w:szCs w:val="24"/>
        </w:rPr>
        <w:tab/>
      </w:r>
      <w:r w:rsidR="006D2599">
        <w:rPr>
          <w:rFonts w:cs="Times New Roman"/>
          <w:b/>
          <w:i/>
          <w:szCs w:val="24"/>
        </w:rPr>
        <w:t>3 óra</w:t>
      </w:r>
    </w:p>
    <w:p w:rsidR="006D2599" w:rsidRDefault="006D2599" w:rsidP="006D2599">
      <w:pPr>
        <w:pStyle w:val="Listaszerbekezds"/>
        <w:tabs>
          <w:tab w:val="left" w:pos="1701"/>
          <w:tab w:val="right" w:pos="9072"/>
        </w:tabs>
        <w:spacing w:after="0"/>
        <w:ind w:left="993"/>
        <w:rPr>
          <w:rFonts w:cs="Times New Roman"/>
          <w:b/>
          <w:i/>
          <w:szCs w:val="24"/>
        </w:rPr>
      </w:pPr>
    </w:p>
    <w:p w:rsidR="000542E3" w:rsidRPr="00F91DD6" w:rsidRDefault="000542E3" w:rsidP="006D2599">
      <w:pPr>
        <w:pStyle w:val="B3"/>
        <w:numPr>
          <w:ilvl w:val="3"/>
          <w:numId w:val="8"/>
        </w:numPr>
        <w:tabs>
          <w:tab w:val="clear" w:pos="9214"/>
        </w:tabs>
        <w:rPr>
          <w:rFonts w:ascii="Times New Roman" w:hAnsi="Times New Roman"/>
        </w:rPr>
      </w:pPr>
      <w:r w:rsidRPr="00F91DD6">
        <w:rPr>
          <w:rFonts w:ascii="Times New Roman" w:hAnsi="Times New Roman"/>
        </w:rPr>
        <w:t>A konyhai munka tervezésével, szervezésével és irányításával kap</w:t>
      </w:r>
      <w:r w:rsidR="006D2599">
        <w:rPr>
          <w:rFonts w:ascii="Times New Roman" w:hAnsi="Times New Roman"/>
        </w:rPr>
        <w:t>csolatos ismeretetek</w:t>
      </w:r>
    </w:p>
    <w:p w:rsidR="000542E3" w:rsidRPr="00F91DD6" w:rsidRDefault="000542E3" w:rsidP="000542E3">
      <w:pPr>
        <w:pStyle w:val="B3"/>
        <w:tabs>
          <w:tab w:val="clear" w:pos="1430"/>
        </w:tabs>
        <w:ind w:left="710" w:firstLine="0"/>
        <w:rPr>
          <w:rFonts w:ascii="Times New Roman" w:hAnsi="Times New Roman"/>
          <w:b w:val="0"/>
        </w:rPr>
      </w:pPr>
      <w:r w:rsidRPr="00F91DD6">
        <w:rPr>
          <w:rFonts w:ascii="Times New Roman" w:hAnsi="Times New Roman"/>
          <w:b w:val="0"/>
        </w:rPr>
        <w:t>A nagy létszámmal üzemelő konyhák munkarendje</w:t>
      </w:r>
    </w:p>
    <w:p w:rsidR="000542E3" w:rsidRPr="00F91DD6" w:rsidRDefault="000542E3" w:rsidP="000542E3">
      <w:pPr>
        <w:pStyle w:val="B3"/>
        <w:tabs>
          <w:tab w:val="clear" w:pos="1430"/>
        </w:tabs>
        <w:ind w:left="710" w:firstLine="0"/>
        <w:rPr>
          <w:rFonts w:ascii="Times New Roman" w:hAnsi="Times New Roman"/>
          <w:b w:val="0"/>
        </w:rPr>
      </w:pPr>
      <w:r w:rsidRPr="00F91DD6">
        <w:rPr>
          <w:rFonts w:ascii="Times New Roman" w:hAnsi="Times New Roman"/>
          <w:b w:val="0"/>
        </w:rPr>
        <w:t>A konyhai munka tervezése és szervezése</w:t>
      </w:r>
    </w:p>
    <w:p w:rsidR="000542E3" w:rsidRPr="00F91DD6" w:rsidRDefault="000542E3" w:rsidP="000542E3">
      <w:pPr>
        <w:pStyle w:val="B3"/>
        <w:tabs>
          <w:tab w:val="clear" w:pos="1430"/>
        </w:tabs>
        <w:ind w:left="710" w:firstLine="0"/>
        <w:rPr>
          <w:rFonts w:ascii="Times New Roman" w:hAnsi="Times New Roman"/>
          <w:b w:val="0"/>
        </w:rPr>
      </w:pPr>
    </w:p>
    <w:p w:rsidR="000542E3" w:rsidRPr="00F91DD6" w:rsidRDefault="000542E3" w:rsidP="006D2599">
      <w:pPr>
        <w:pStyle w:val="B3"/>
        <w:numPr>
          <w:ilvl w:val="3"/>
          <w:numId w:val="8"/>
        </w:numPr>
        <w:tabs>
          <w:tab w:val="clear" w:pos="9214"/>
        </w:tabs>
        <w:rPr>
          <w:rFonts w:ascii="Times New Roman" w:hAnsi="Times New Roman"/>
          <w:i/>
        </w:rPr>
      </w:pPr>
      <w:r w:rsidRPr="00F91DD6">
        <w:rPr>
          <w:rFonts w:ascii="Times New Roman" w:hAnsi="Times New Roman"/>
        </w:rPr>
        <w:t>A feldolg</w:t>
      </w:r>
      <w:r w:rsidR="006D2599">
        <w:rPr>
          <w:rFonts w:ascii="Times New Roman" w:hAnsi="Times New Roman"/>
        </w:rPr>
        <w:t>ozott ismeretek szintetizálása</w:t>
      </w:r>
    </w:p>
    <w:p w:rsidR="000542E3" w:rsidRPr="00F91DD6" w:rsidRDefault="000542E3" w:rsidP="000542E3">
      <w:pPr>
        <w:pStyle w:val="B2"/>
        <w:tabs>
          <w:tab w:val="clear" w:pos="972"/>
        </w:tabs>
        <w:ind w:left="426" w:firstLine="0"/>
        <w:jc w:val="both"/>
        <w:rPr>
          <w:rFonts w:ascii="Times New Roman" w:hAnsi="Times New Roman"/>
          <w:b w:val="0"/>
          <w:sz w:val="24"/>
          <w:szCs w:val="24"/>
        </w:rPr>
      </w:pPr>
    </w:p>
    <w:p w:rsidR="000542E3" w:rsidRPr="00F91DD6" w:rsidRDefault="000542E3" w:rsidP="000542E3">
      <w:pPr>
        <w:pStyle w:val="B2"/>
        <w:tabs>
          <w:tab w:val="clear" w:pos="972"/>
        </w:tabs>
        <w:ind w:left="851" w:firstLine="0"/>
        <w:jc w:val="both"/>
        <w:rPr>
          <w:rFonts w:ascii="Times New Roman" w:hAnsi="Times New Roman"/>
          <w:b w:val="0"/>
          <w:sz w:val="24"/>
          <w:szCs w:val="24"/>
        </w:rPr>
      </w:pPr>
      <w:r w:rsidRPr="00F91DD6">
        <w:rPr>
          <w:rFonts w:ascii="Times New Roman" w:hAnsi="Times New Roman"/>
          <w:b w:val="0"/>
          <w:sz w:val="24"/>
          <w:szCs w:val="24"/>
        </w:rPr>
        <w:t xml:space="preserve">A különböző témakörökben feldolgozott és elsajátított ismeretek szintetizálása kiemelt figyelemmel az írásbeli, a szóbeli és a gyakorlati vizsgakövetelményekre. </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0542E3" w:rsidP="000542E3">
      <w:pPr>
        <w:spacing w:after="0"/>
        <w:ind w:left="993"/>
        <w:rPr>
          <w:rFonts w:cs="Times New Roman"/>
          <w:szCs w:val="24"/>
        </w:rPr>
      </w:pPr>
      <w:r w:rsidRPr="00F91DD6">
        <w:rPr>
          <w:rFonts w:cs="Times New Roman"/>
          <w:szCs w:val="24"/>
        </w:rPr>
        <w:t>Szaktanterem</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A62C34" w:rsidP="00F91DD6">
            <w:pPr>
              <w:spacing w:after="0"/>
              <w:jc w:val="left"/>
              <w:rPr>
                <w:rFonts w:eastAsia="Times New Roman" w:cs="Times New Roman"/>
                <w:color w:val="000000"/>
                <w:szCs w:val="24"/>
                <w:lang w:eastAsia="hu-HU"/>
              </w:rPr>
            </w:pPr>
            <w:r>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Tanulói </w:t>
            </w:r>
            <w:r w:rsidRPr="00F91DD6">
              <w:rPr>
                <w:rFonts w:eastAsia="Times New Roman" w:cs="Times New Roman"/>
                <w:color w:val="000000"/>
                <w:szCs w:val="24"/>
                <w:lang w:eastAsia="hu-HU"/>
              </w:rPr>
              <w:lastRenderedPageBreak/>
              <w:t>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 xml:space="preserve">Tanulói tevékenység </w:t>
            </w:r>
            <w:r w:rsidRPr="00F91DD6">
              <w:rPr>
                <w:rFonts w:eastAsia="Times New Roman" w:cs="Times New Roman"/>
                <w:color w:val="000000"/>
                <w:szCs w:val="24"/>
                <w:lang w:eastAsia="hu-HU"/>
              </w:rPr>
              <w:lastRenderedPageBreak/>
              <w:t>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 xml:space="preserve">Alkalmazandó </w:t>
            </w:r>
            <w:r w:rsidRPr="00F91DD6">
              <w:rPr>
                <w:rFonts w:eastAsia="Times New Roman" w:cs="Times New Roman"/>
                <w:color w:val="000000"/>
                <w:szCs w:val="24"/>
                <w:lang w:eastAsia="hu-HU"/>
              </w:rPr>
              <w:lastRenderedPageBreak/>
              <w:t xml:space="preserve">eszközök és felszerelések </w:t>
            </w:r>
          </w:p>
        </w:tc>
      </w:tr>
      <w:tr w:rsidR="00F91DD6" w:rsidRPr="00F91DD6"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rPr>
          <w:rFonts w:cs="Times New Roman"/>
          <w:szCs w:val="24"/>
        </w:rPr>
      </w:pPr>
    </w:p>
    <w:p w:rsidR="00DF1227" w:rsidRPr="00F91DD6" w:rsidRDefault="003A4702"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w:t>
      </w:r>
      <w:r w:rsidR="004D5371" w:rsidRPr="00F91DD6">
        <w:rPr>
          <w:rFonts w:cs="Times New Roman"/>
          <w:b/>
          <w:szCs w:val="24"/>
        </w:rPr>
        <w:t>s</w:t>
      </w:r>
      <w:r w:rsidR="00CB40E4">
        <w:rPr>
          <w:rFonts w:cs="Times New Roman"/>
          <w:b/>
          <w:szCs w:val="24"/>
        </w:rPr>
        <w:t>i ismeretek</w:t>
      </w:r>
      <w:r w:rsidRPr="00F91DD6">
        <w:rPr>
          <w:rFonts w:cs="Times New Roman"/>
          <w:b/>
          <w:szCs w:val="24"/>
        </w:rPr>
        <w:t xml:space="preserve"> gyakorlat</w:t>
      </w:r>
      <w:r w:rsidR="00DF1227" w:rsidRPr="00F91DD6">
        <w:rPr>
          <w:rFonts w:cs="Times New Roman"/>
          <w:b/>
          <w:szCs w:val="24"/>
        </w:rPr>
        <w:t xml:space="preserve"> tantárgy</w:t>
      </w:r>
      <w:r w:rsidR="00DF1227" w:rsidRPr="00F91DD6">
        <w:rPr>
          <w:rFonts w:cs="Times New Roman"/>
          <w:b/>
          <w:szCs w:val="24"/>
        </w:rPr>
        <w:tab/>
      </w:r>
      <w:r w:rsidR="006D2599">
        <w:rPr>
          <w:rFonts w:cs="Times New Roman"/>
          <w:b/>
          <w:szCs w:val="24"/>
        </w:rPr>
        <w:t>448 óra</w:t>
      </w:r>
    </w:p>
    <w:p w:rsidR="00DF1227" w:rsidRPr="00F91DD6" w:rsidRDefault="00DF1227" w:rsidP="00DF1227">
      <w:pPr>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rsidR="00090EF2" w:rsidRPr="00F91DD6" w:rsidRDefault="00090EF2" w:rsidP="00090EF2">
      <w:pPr>
        <w:pStyle w:val="B2"/>
        <w:numPr>
          <w:ilvl w:val="1"/>
          <w:numId w:val="16"/>
        </w:numPr>
        <w:jc w:val="both"/>
        <w:rPr>
          <w:rFonts w:ascii="Times New Roman" w:hAnsi="Times New Roman"/>
          <w:sz w:val="24"/>
          <w:szCs w:val="24"/>
        </w:rPr>
      </w:pPr>
      <w:r w:rsidRPr="00F91DD6">
        <w:rPr>
          <w:rFonts w:ascii="Times New Roman" w:hAnsi="Times New Roman"/>
          <w:sz w:val="24"/>
          <w:szCs w:val="24"/>
        </w:rPr>
        <w:t>A tantárgy tanításának célja</w:t>
      </w:r>
    </w:p>
    <w:p w:rsidR="00090EF2" w:rsidRPr="00F91DD6" w:rsidRDefault="00090EF2" w:rsidP="00090EF2">
      <w:pPr>
        <w:spacing w:after="0"/>
        <w:ind w:left="540"/>
        <w:rPr>
          <w:rFonts w:cs="Times New Roman"/>
          <w:szCs w:val="24"/>
        </w:rPr>
      </w:pPr>
      <w:r w:rsidRPr="00F91DD6">
        <w:rPr>
          <w:rFonts w:cs="Times New Roman"/>
          <w:szCs w:val="24"/>
        </w:rPr>
        <w:t>A tanulók az elméleti ismeretekben tanultak ütemezéséhez, annak tematikájához és tartalmához igazítottan készítsék el azokat az alapételeket, amelyek biztosítják a számukra a megfelelő jártasságot az alapanyagok feldolgozásához, az előkészítő, az elkészítő és a befejező technológiai műveletek begyakorolt végzéséhez.</w:t>
      </w:r>
    </w:p>
    <w:p w:rsidR="00090EF2" w:rsidRPr="00F91DD6" w:rsidRDefault="00090EF2" w:rsidP="00090EF2">
      <w:pPr>
        <w:spacing w:after="0"/>
        <w:ind w:left="540"/>
        <w:rPr>
          <w:rFonts w:cs="Times New Roman"/>
          <w:szCs w:val="24"/>
        </w:rPr>
      </w:pPr>
      <w:r w:rsidRPr="00F91DD6">
        <w:rPr>
          <w:rFonts w:cs="Times New Roman"/>
          <w:szCs w:val="24"/>
        </w:rPr>
        <w:t>Ennek érdekében gyakorolniuk kell:</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tradicionális ételek készítése során alkalmazott elő- és elkészítő műveletek szakszerű végzését,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lastRenderedPageBreak/>
        <w:t>tradicionális ételek önálló készítését,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 modern konyhatechnológiai eljárások alkalmazását, </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 szakszerű készen tartást, tálalást és díszítést, </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rsidR="00090EF2" w:rsidRPr="00F91DD6" w:rsidRDefault="00090EF2" w:rsidP="00090EF2">
      <w:pPr>
        <w:spacing w:after="0"/>
        <w:ind w:left="540"/>
        <w:rPr>
          <w:rFonts w:cs="Times New Roman"/>
          <w:szCs w:val="24"/>
        </w:rPr>
      </w:pPr>
      <w:r w:rsidRPr="00F91DD6">
        <w:rPr>
          <w:rFonts w:cs="Times New Roman"/>
          <w:szCs w:val="24"/>
        </w:rPr>
        <w:t>A tanulók üzemi környezetben napi munkálatokhoz kapcsolódó feladatok végzésével:</w:t>
      </w:r>
    </w:p>
    <w:p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 xml:space="preserve">szerezzenek tapasztalatokat a nagyüzemi munkamegosztással végzett tevékenykedésben, </w:t>
      </w:r>
    </w:p>
    <w:p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az egyéni és a csoportos felelősségvállalásban,</w:t>
      </w:r>
    </w:p>
    <w:p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gyakorolják be azokat a motorikus mozgásokat, szakmai fogásokat, amelyeket az alapételek készítése során megismertek</w:t>
      </w:r>
    </w:p>
    <w:p w:rsidR="00090EF2" w:rsidRPr="00F91DD6" w:rsidRDefault="00090EF2" w:rsidP="00090EF2">
      <w:pPr>
        <w:spacing w:after="0"/>
        <w:ind w:left="540"/>
        <w:rPr>
          <w:rFonts w:cs="Times New Roman"/>
          <w:szCs w:val="24"/>
        </w:rPr>
      </w:pPr>
      <w:r w:rsidRPr="00F91DD6">
        <w:rPr>
          <w:rFonts w:cs="Times New Roman"/>
          <w:szCs w:val="24"/>
        </w:rPr>
        <w:t>Bővítsék ismereteiket:</w:t>
      </w:r>
    </w:p>
    <w:p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az adott üzlet napi kínálatában szereplő ételekkel</w:t>
      </w:r>
    </w:p>
    <w:p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 nagyüzemi eszközök, gépek és az ebből eredő technológiák alkalmazásában az elő-, az el-, és a kiegészítő műveletek terén</w:t>
      </w:r>
    </w:p>
    <w:p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az élelmiszerbiztonsági követelmények üzemi körülmények közötti betartásában, az ehhez kapcsolódó operatív feladatok végzésében</w:t>
      </w:r>
    </w:p>
    <w:p w:rsidR="00090EF2" w:rsidRPr="00F91DD6" w:rsidRDefault="00090EF2" w:rsidP="00090EF2">
      <w:pPr>
        <w:spacing w:after="0"/>
        <w:ind w:left="900"/>
        <w:rPr>
          <w:rFonts w:cs="Times New Roman"/>
          <w:bCs/>
          <w:szCs w:val="24"/>
        </w:rPr>
      </w:pPr>
    </w:p>
    <w:p w:rsidR="00090EF2" w:rsidRPr="00F91DD6" w:rsidRDefault="00090EF2" w:rsidP="00090EF2">
      <w:pPr>
        <w:spacing w:after="0"/>
        <w:ind w:left="900"/>
        <w:rPr>
          <w:rFonts w:cs="Times New Roman"/>
          <w:bCs/>
          <w:szCs w:val="24"/>
        </w:rPr>
      </w:pPr>
      <w:r w:rsidRPr="00F91DD6">
        <w:rPr>
          <w:rFonts w:cs="Times New Roman"/>
          <w:bCs/>
          <w:szCs w:val="24"/>
        </w:rPr>
        <w:t>A képzettség kompetenciák fejlesztése, azaz a gyakorlati ismertekhez juttatás közben:</w:t>
      </w:r>
    </w:p>
    <w:p w:rsidR="00090EF2" w:rsidRPr="00F91DD6" w:rsidRDefault="00090EF2" w:rsidP="00090EF2">
      <w:pPr>
        <w:spacing w:after="0"/>
        <w:ind w:left="900"/>
        <w:rPr>
          <w:rFonts w:cs="Times New Roman"/>
          <w:bCs/>
          <w:szCs w:val="24"/>
        </w:rPr>
      </w:pPr>
    </w:p>
    <w:p w:rsidR="00090EF2" w:rsidRPr="00F91DD6" w:rsidRDefault="00090EF2" w:rsidP="00090EF2">
      <w:pPr>
        <w:spacing w:after="0"/>
        <w:ind w:left="90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rsidR="00090EF2" w:rsidRPr="00F91DD6" w:rsidRDefault="00090EF2" w:rsidP="00090EF2">
      <w:pPr>
        <w:spacing w:after="0"/>
        <w:rPr>
          <w:rFonts w:cs="Times New Roman"/>
          <w:bCs/>
          <w:szCs w:val="24"/>
        </w:rPr>
      </w:pPr>
    </w:p>
    <w:p w:rsidR="00DF1227" w:rsidRPr="00F91DD6" w:rsidRDefault="00090EF2" w:rsidP="00090EF2">
      <w:pPr>
        <w:spacing w:after="0"/>
        <w:ind w:left="900"/>
        <w:rPr>
          <w:rFonts w:cs="Times New Roman"/>
          <w:bCs/>
          <w:szCs w:val="24"/>
        </w:rPr>
      </w:pPr>
      <w:r w:rsidRPr="00F91DD6">
        <w:rPr>
          <w:rFonts w:cs="Times New Roman"/>
          <w:bCs/>
          <w:szCs w:val="24"/>
        </w:rPr>
        <w:t xml:space="preserve">Fejlődjenek azok a képességek (motorikus mozgás, kommunikáció, önelemzés, önértékelés, tevékenységszervezés, gondolkodás, kreativitás,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 Megalapozzák a tudatos technológia alkalmazást, az önfejlődést, az életen át </w:t>
      </w:r>
      <w:proofErr w:type="spellStart"/>
      <w:r w:rsidRPr="00F91DD6">
        <w:rPr>
          <w:rFonts w:cs="Times New Roman"/>
          <w:bCs/>
          <w:szCs w:val="24"/>
        </w:rPr>
        <w:t>tartő</w:t>
      </w:r>
      <w:proofErr w:type="spellEnd"/>
      <w:r w:rsidRPr="00F91DD6">
        <w:rPr>
          <w:rFonts w:cs="Times New Roman"/>
          <w:bCs/>
          <w:szCs w:val="24"/>
        </w:rPr>
        <w:t xml:space="preserve"> tanulást.</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rsidR="00090EF2" w:rsidRPr="00F91DD6" w:rsidRDefault="00090EF2" w:rsidP="00090EF2">
      <w:pPr>
        <w:spacing w:after="0"/>
        <w:ind w:left="851"/>
        <w:rPr>
          <w:rFonts w:cs="Times New Roman"/>
          <w:szCs w:val="24"/>
        </w:rPr>
      </w:pPr>
      <w:r w:rsidRPr="00F91DD6">
        <w:rPr>
          <w:rFonts w:cs="Times New Roman"/>
          <w:szCs w:val="24"/>
        </w:rPr>
        <w:t xml:space="preserve">A tantárgy tananyagtartalma Az ételkészítés alapjai, az ételkészítési ismeretek modulok tantárgyaiban, valamint az élelmiszerismeretek és az élelmiszerbiztonsági </w:t>
      </w:r>
      <w:r w:rsidR="000159A0" w:rsidRPr="00F91DD6">
        <w:rPr>
          <w:rFonts w:cs="Times New Roman"/>
          <w:szCs w:val="24"/>
        </w:rPr>
        <w:t>alapismeretek modulok</w:t>
      </w:r>
      <w:r w:rsidRPr="00F91DD6">
        <w:rPr>
          <w:rFonts w:cs="Times New Roman"/>
          <w:szCs w:val="24"/>
        </w:rPr>
        <w:t xml:space="preserve"> tantárgyainak a keretében </w:t>
      </w:r>
      <w:proofErr w:type="spellStart"/>
      <w:r w:rsidRPr="00F91DD6">
        <w:rPr>
          <w:rFonts w:cs="Times New Roman"/>
          <w:szCs w:val="24"/>
        </w:rPr>
        <w:t>elsajátítottakkal</w:t>
      </w:r>
      <w:proofErr w:type="spellEnd"/>
      <w:r w:rsidRPr="00F91DD6">
        <w:rPr>
          <w:rFonts w:cs="Times New Roman"/>
          <w:szCs w:val="24"/>
        </w:rPr>
        <w:t xml:space="preserve"> szoros egységben, arra építve kell, hogy feldolgozásra kerüljön. A további ismeretek a tanulók foglalkoztatását biztosító vendéglátó egységek ételkínálatát kell, hogy tükrözzék. </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rsidR="00DF1227" w:rsidRDefault="00090EF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Vadon élő állatokból, halakból és egyéb hidegvérű állatokból készíthető ételek </w:t>
      </w:r>
      <w:r w:rsidRPr="00F91DD6">
        <w:rPr>
          <w:rFonts w:cs="Times New Roman"/>
          <w:b/>
          <w:i/>
          <w:szCs w:val="24"/>
        </w:rPr>
        <w:tab/>
      </w:r>
      <w:r w:rsidR="00DF1227" w:rsidRPr="00F91DD6">
        <w:rPr>
          <w:rFonts w:cs="Times New Roman"/>
          <w:b/>
          <w:i/>
          <w:szCs w:val="24"/>
        </w:rPr>
        <w:tab/>
      </w:r>
      <w:r w:rsidR="006D2599">
        <w:rPr>
          <w:rFonts w:cs="Times New Roman"/>
          <w:b/>
          <w:i/>
          <w:szCs w:val="24"/>
        </w:rPr>
        <w:t xml:space="preserve">80 </w:t>
      </w:r>
      <w:r w:rsidR="00DF1227" w:rsidRPr="00F91DD6">
        <w:rPr>
          <w:rFonts w:cs="Times New Roman"/>
          <w:b/>
          <w:i/>
          <w:szCs w:val="24"/>
        </w:rPr>
        <w:t>óra</w:t>
      </w:r>
    </w:p>
    <w:p w:rsidR="00090EF2" w:rsidRPr="00F91DD6" w:rsidRDefault="00090EF2" w:rsidP="00090EF2">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Őzből, szarvasból, vaddisznóból és nyúlból sütéssel, párolással és főzéssel készíthető ételek</w:t>
      </w:r>
    </w:p>
    <w:p w:rsidR="00090EF2" w:rsidRPr="00F91DD6" w:rsidRDefault="00090EF2" w:rsidP="00090EF2">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Vadon élő szárnyasokból: fácánból, fogolyból, fürjből, vadkacsából, vadlibából, szalonkából sütéssel, párolással és főzéssel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Édesvízi fehér húsú halakból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Édesvízi barna húsú halakból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Tengeri fehér húsú halakból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Tengeri barna húsú halakból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Vándorhalakból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Egyéb hidegvérű állatokból készíthető ételek</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Default="00090EF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Vegetáriánus ételek</w:t>
      </w:r>
      <w:r w:rsidR="00DF1227" w:rsidRPr="00F91DD6">
        <w:rPr>
          <w:rFonts w:cs="Times New Roman"/>
          <w:b/>
          <w:i/>
          <w:szCs w:val="24"/>
        </w:rPr>
        <w:tab/>
      </w:r>
      <w:r w:rsidR="006D2599">
        <w:rPr>
          <w:rFonts w:cs="Times New Roman"/>
          <w:b/>
          <w:i/>
          <w:szCs w:val="24"/>
        </w:rPr>
        <w:t>32 óra</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 xml:space="preserve">Különböző típusú vegetáriánus levesek, előételek, </w:t>
      </w:r>
      <w:proofErr w:type="spellStart"/>
      <w:r w:rsidRPr="00F91DD6">
        <w:rPr>
          <w:rFonts w:cs="Times New Roman"/>
          <w:szCs w:val="24"/>
        </w:rPr>
        <w:t>főételek</w:t>
      </w:r>
      <w:proofErr w:type="spellEnd"/>
      <w:r w:rsidRPr="00F91DD6">
        <w:rPr>
          <w:rFonts w:cs="Times New Roman"/>
          <w:szCs w:val="24"/>
        </w:rPr>
        <w:t xml:space="preserve"> és befejező fogások készítése</w:t>
      </w:r>
    </w:p>
    <w:p w:rsidR="00090EF2" w:rsidRPr="00F91DD6" w:rsidRDefault="00090EF2" w:rsidP="00090EF2">
      <w:pPr>
        <w:widowControl w:val="0"/>
        <w:suppressAutoHyphens/>
        <w:spacing w:after="0"/>
        <w:ind w:left="851"/>
        <w:rPr>
          <w:rFonts w:cs="Times New Roman"/>
          <w:szCs w:val="24"/>
        </w:rPr>
      </w:pPr>
      <w:r w:rsidRPr="00F91DD6">
        <w:rPr>
          <w:rFonts w:cs="Times New Roman"/>
          <w:szCs w:val="24"/>
        </w:rPr>
        <w:t xml:space="preserve">(Fontosabb alapanyagok: zöldségfélék, hüvelyesek, szójakészítmények, </w:t>
      </w:r>
      <w:proofErr w:type="spellStart"/>
      <w:r w:rsidRPr="00F91DD6">
        <w:rPr>
          <w:rFonts w:cs="Times New Roman"/>
          <w:szCs w:val="24"/>
        </w:rPr>
        <w:t>szejtán</w:t>
      </w:r>
      <w:proofErr w:type="spellEnd"/>
      <w:r w:rsidRPr="00F91DD6">
        <w:rPr>
          <w:rFonts w:cs="Times New Roman"/>
          <w:szCs w:val="24"/>
        </w:rPr>
        <w:t>, köles, hajdina, csírák, tojásmentes tészták, gyümölcsök, tojás és tejtermékek)</w:t>
      </w:r>
    </w:p>
    <w:p w:rsidR="00DF1227" w:rsidRPr="00F91DD6" w:rsidRDefault="00DF1227" w:rsidP="00DF1227">
      <w:pPr>
        <w:tabs>
          <w:tab w:val="left" w:pos="1418"/>
          <w:tab w:val="right" w:pos="9072"/>
        </w:tabs>
        <w:spacing w:after="0"/>
        <w:ind w:left="851"/>
        <w:rPr>
          <w:rFonts w:cs="Times New Roman"/>
          <w:szCs w:val="24"/>
        </w:rPr>
      </w:pPr>
    </w:p>
    <w:p w:rsidR="00DF1227"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Éttermi tészták, desszertek és egyéb befejező fogások</w:t>
      </w:r>
      <w:r w:rsidR="00DF1227" w:rsidRPr="00F91DD6">
        <w:rPr>
          <w:rFonts w:cs="Times New Roman"/>
          <w:b/>
          <w:i/>
          <w:szCs w:val="24"/>
        </w:rPr>
        <w:tab/>
      </w:r>
      <w:r w:rsidR="006D2599">
        <w:rPr>
          <w:rFonts w:cs="Times New Roman"/>
          <w:b/>
          <w:i/>
          <w:szCs w:val="24"/>
        </w:rPr>
        <w:t>136</w:t>
      </w:r>
      <w:r w:rsidR="00DF1227" w:rsidRPr="00F91DD6">
        <w:rPr>
          <w:rFonts w:cs="Times New Roman"/>
          <w:b/>
          <w:i/>
          <w:szCs w:val="24"/>
        </w:rPr>
        <w:t xml:space="preserve"> óra</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Egyszerű- és burgonya- valamint túró alapú gyúrt tésztákból különböző technológiákkal készíthető éttermi tészták</w:t>
      </w:r>
    </w:p>
    <w:p w:rsidR="008F0B32" w:rsidRPr="00F91DD6" w:rsidRDefault="00D05588"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w:t>
      </w:r>
      <w:r w:rsidR="008F0B32" w:rsidRPr="00F91DD6">
        <w:rPr>
          <w:rFonts w:cs="Times New Roman"/>
          <w:kern w:val="1"/>
          <w:szCs w:val="24"/>
          <w:lang w:eastAsia="hi-IN" w:bidi="hi-IN"/>
        </w:rPr>
        <w:t xml:space="preserve">yúrt tésztából főzéssel és főzéssel-sütéssel </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Kevert tészták (palacsinták, morzsafélék, egyéb kevert tészták)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Omlós tészták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Rétesek, bélesek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Vajas- és hájas tészták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Gyúrt-, kevert-, hajtogatott és omlós élesztős tészták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Égetett tészták (bő zsiradékban és forró levegőben sütéssel valamint főzéssel) </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Felvert tészták (piskóta és egyéb felvertek)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Felfújtak, pudingok </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Gyümölcsök és gyümölcs készítmények</w:t>
      </w:r>
    </w:p>
    <w:p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Desszertek </w:t>
      </w:r>
    </w:p>
    <w:p w:rsidR="008F0B32" w:rsidRPr="00F91DD6" w:rsidRDefault="008F0B32" w:rsidP="00D05588">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üzleti kínálatban szereplő és az adott témakörökhöz tartozó ételek készítésében való részvét</w:t>
      </w:r>
      <w:r w:rsidR="00D05588" w:rsidRPr="00F91DD6">
        <w:rPr>
          <w:rFonts w:cs="Times New Roman"/>
          <w:kern w:val="1"/>
          <w:szCs w:val="24"/>
          <w:lang w:eastAsia="hi-IN" w:bidi="hi-IN"/>
        </w:rPr>
        <w: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Hidegkonyhai készítmények</w:t>
      </w:r>
      <w:r w:rsidR="00DF1227" w:rsidRPr="00F91DD6">
        <w:rPr>
          <w:rFonts w:cs="Times New Roman"/>
          <w:b/>
          <w:i/>
          <w:szCs w:val="24"/>
        </w:rPr>
        <w:tab/>
      </w:r>
      <w:r w:rsidR="006D2599">
        <w:rPr>
          <w:rFonts w:cs="Times New Roman"/>
          <w:b/>
          <w:i/>
          <w:szCs w:val="24"/>
        </w:rPr>
        <w:t>64 óra</w:t>
      </w:r>
    </w:p>
    <w:p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 xml:space="preserve">Egyszerű és összetett majonézes és </w:t>
      </w:r>
      <w:proofErr w:type="spellStart"/>
      <w:r w:rsidRPr="00F91DD6">
        <w:rPr>
          <w:rFonts w:ascii="Times New Roman" w:hAnsi="Times New Roman"/>
          <w:b w:val="0"/>
        </w:rPr>
        <w:t>öntetes</w:t>
      </w:r>
      <w:proofErr w:type="spellEnd"/>
      <w:r w:rsidRPr="00F91DD6">
        <w:rPr>
          <w:rFonts w:ascii="Times New Roman" w:hAnsi="Times New Roman"/>
          <w:b w:val="0"/>
        </w:rPr>
        <w:t xml:space="preserve"> saláták</w:t>
      </w:r>
    </w:p>
    <w:p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Párolt és főtt saláták</w:t>
      </w:r>
    </w:p>
    <w:p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Salátakoktélok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Zöldség- és főzelékfélékből készíthető hideg ételek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Gyümölcsökből készíthető hideg előételek.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Tojásból készíthető hideg előételek (töltött tojások, kocsonyázott tojások).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 xml:space="preserve">Pástétomok (kocsonyázott, párolt, tésztában párolt), </w:t>
      </w:r>
      <w:proofErr w:type="spellStart"/>
      <w:r w:rsidRPr="00F91DD6">
        <w:rPr>
          <w:rFonts w:cs="Times New Roman"/>
          <w:szCs w:val="24"/>
        </w:rPr>
        <w:t>terinek</w:t>
      </w:r>
      <w:proofErr w:type="spellEnd"/>
    </w:p>
    <w:p w:rsidR="008F0B32" w:rsidRPr="00F91DD6" w:rsidRDefault="008F0B32" w:rsidP="008F0B32">
      <w:pPr>
        <w:widowControl w:val="0"/>
        <w:suppressAutoHyphens/>
        <w:spacing w:after="0"/>
        <w:ind w:left="709"/>
        <w:rPr>
          <w:rFonts w:cs="Times New Roman"/>
          <w:szCs w:val="24"/>
        </w:rPr>
      </w:pPr>
      <w:proofErr w:type="spellStart"/>
      <w:r w:rsidRPr="00F91DD6">
        <w:rPr>
          <w:rFonts w:cs="Times New Roman"/>
          <w:szCs w:val="24"/>
        </w:rPr>
        <w:t>Galantinok</w:t>
      </w:r>
      <w:proofErr w:type="spellEnd"/>
      <w:r w:rsidRPr="00F91DD6">
        <w:rPr>
          <w:rFonts w:cs="Times New Roman"/>
          <w:szCs w:val="24"/>
        </w:rPr>
        <w:t>, húshabok (</w:t>
      </w:r>
      <w:proofErr w:type="spellStart"/>
      <w:r w:rsidRPr="00F91DD6">
        <w:rPr>
          <w:rFonts w:cs="Times New Roman"/>
          <w:szCs w:val="24"/>
        </w:rPr>
        <w:t>mous</w:t>
      </w:r>
      <w:proofErr w:type="spellEnd"/>
      <w:r w:rsidRPr="00F91DD6">
        <w:rPr>
          <w:rFonts w:cs="Times New Roman"/>
          <w:szCs w:val="24"/>
        </w:rPr>
        <w:t>-ok)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lastRenderedPageBreak/>
        <w:t>Kocsonyák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Hideg halételek.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Hideg húsételek, felvágottak.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Vegyes ízelítők.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Hidegtálak</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Szendvicsek (nyitott, zárt, rakott)</w:t>
      </w:r>
    </w:p>
    <w:p w:rsidR="008F0B32" w:rsidRPr="00F91DD6" w:rsidRDefault="008F0B32" w:rsidP="008F0B32">
      <w:pPr>
        <w:widowControl w:val="0"/>
        <w:suppressAutoHyphens/>
        <w:spacing w:after="0"/>
        <w:ind w:left="709"/>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rsidR="00DF1227" w:rsidRPr="00F91DD6" w:rsidRDefault="00DF1227" w:rsidP="00DF1227">
      <w:pPr>
        <w:tabs>
          <w:tab w:val="left" w:pos="1418"/>
          <w:tab w:val="right" w:pos="9072"/>
        </w:tabs>
        <w:spacing w:after="0"/>
        <w:ind w:left="851"/>
        <w:rPr>
          <w:rFonts w:cs="Times New Roman"/>
          <w:szCs w:val="24"/>
        </w:rPr>
      </w:pPr>
    </w:p>
    <w:p w:rsidR="00DF1227" w:rsidRPr="007C4CEE"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7C4CEE">
        <w:rPr>
          <w:rFonts w:cs="Times New Roman"/>
          <w:b/>
          <w:szCs w:val="24"/>
        </w:rPr>
        <w:t>Ételek készítése korszerű technológiával, sajátos igények kielégítésre</w:t>
      </w:r>
      <w:r w:rsidR="00DF1227" w:rsidRPr="007C4CEE">
        <w:rPr>
          <w:rFonts w:cs="Times New Roman"/>
          <w:b/>
          <w:i/>
          <w:szCs w:val="24"/>
        </w:rPr>
        <w:tab/>
      </w:r>
      <w:r w:rsidR="006D2599" w:rsidRPr="007C4CEE">
        <w:rPr>
          <w:rFonts w:cs="Times New Roman"/>
          <w:b/>
          <w:i/>
          <w:szCs w:val="24"/>
        </w:rPr>
        <w:t>64 óra</w:t>
      </w:r>
    </w:p>
    <w:p w:rsidR="008F0B32" w:rsidRPr="00F91DD6" w:rsidRDefault="00DF1227" w:rsidP="008F0B32">
      <w:pPr>
        <w:widowControl w:val="0"/>
        <w:tabs>
          <w:tab w:val="left" w:pos="1134"/>
        </w:tabs>
        <w:suppressAutoHyphens/>
        <w:spacing w:after="0"/>
        <w:ind w:left="851"/>
        <w:rPr>
          <w:rFonts w:cs="Times New Roman"/>
          <w:szCs w:val="24"/>
        </w:rPr>
      </w:pPr>
      <w:r w:rsidRPr="00F91DD6">
        <w:rPr>
          <w:rFonts w:cs="Times New Roman"/>
          <w:szCs w:val="24"/>
        </w:rPr>
        <w:t>A témakör részlet</w:t>
      </w:r>
      <w:r w:rsidR="008F0B32" w:rsidRPr="00F91DD6">
        <w:rPr>
          <w:rFonts w:cs="Times New Roman"/>
          <w:szCs w:val="24"/>
        </w:rPr>
        <w:t xml:space="preserve"> Ételek készítése:</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Légritkított térben történő hőkezeléssel (</w:t>
      </w:r>
      <w:proofErr w:type="spellStart"/>
      <w:r w:rsidRPr="00F91DD6">
        <w:rPr>
          <w:rFonts w:cs="Times New Roman"/>
          <w:szCs w:val="24"/>
        </w:rPr>
        <w:t>Sous-vide</w:t>
      </w:r>
      <w:proofErr w:type="spellEnd"/>
      <w:r w:rsidRPr="00F91DD6">
        <w:rPr>
          <w:rFonts w:cs="Times New Roman"/>
          <w:szCs w:val="24"/>
        </w:rPr>
        <w:t xml:space="preserve">) </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Alacsony hőmérsékleten történő hőkezeléssel</w:t>
      </w:r>
    </w:p>
    <w:p w:rsidR="008F0B32" w:rsidRPr="00F91DD6" w:rsidRDefault="008F0B32" w:rsidP="008F0B32">
      <w:pPr>
        <w:widowControl w:val="0"/>
        <w:suppressAutoHyphens/>
        <w:spacing w:after="0"/>
        <w:ind w:left="851"/>
        <w:rPr>
          <w:rFonts w:cs="Times New Roman"/>
          <w:szCs w:val="24"/>
        </w:rPr>
      </w:pPr>
      <w:proofErr w:type="spellStart"/>
      <w:r w:rsidRPr="00F91DD6">
        <w:rPr>
          <w:rFonts w:cs="Times New Roman"/>
          <w:szCs w:val="24"/>
        </w:rPr>
        <w:t>Konfitálással</w:t>
      </w:r>
      <w:proofErr w:type="spellEnd"/>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A </w:t>
      </w:r>
      <w:proofErr w:type="spellStart"/>
      <w:r w:rsidRPr="00F91DD6">
        <w:rPr>
          <w:rFonts w:cs="Times New Roman"/>
          <w:szCs w:val="24"/>
        </w:rPr>
        <w:t>pakojet</w:t>
      </w:r>
      <w:proofErr w:type="spellEnd"/>
      <w:r w:rsidRPr="00F91DD6">
        <w:rPr>
          <w:rFonts w:cs="Times New Roman"/>
          <w:szCs w:val="24"/>
        </w:rPr>
        <w:t xml:space="preserve"> alkalmazásával</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A termo-mixer alkalmazásával</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Tájjellegű, nemzeti és vallási hagyományokat kifejező ételek késztése</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A nemzetközi </w:t>
      </w:r>
      <w:proofErr w:type="spellStart"/>
      <w:r w:rsidRPr="00F91DD6">
        <w:rPr>
          <w:rFonts w:cs="Times New Roman"/>
          <w:szCs w:val="24"/>
        </w:rPr>
        <w:t>gasztrokultúrában</w:t>
      </w:r>
      <w:proofErr w:type="spellEnd"/>
      <w:r w:rsidRPr="00F91DD6">
        <w:rPr>
          <w:rFonts w:cs="Times New Roman"/>
          <w:szCs w:val="24"/>
        </w:rPr>
        <w:t xml:space="preserve"> meghatározó szerepet betöltő ételek</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Pl.: </w:t>
      </w:r>
      <w:proofErr w:type="spellStart"/>
      <w:r w:rsidRPr="00F91DD6">
        <w:rPr>
          <w:rFonts w:cs="Times New Roman"/>
          <w:szCs w:val="24"/>
        </w:rPr>
        <w:t>Risotto</w:t>
      </w:r>
      <w:proofErr w:type="spellEnd"/>
      <w:r w:rsidRPr="00F91DD6">
        <w:rPr>
          <w:rFonts w:cs="Times New Roman"/>
          <w:szCs w:val="24"/>
        </w:rPr>
        <w:t xml:space="preserve">, </w:t>
      </w:r>
      <w:proofErr w:type="spellStart"/>
      <w:r w:rsidRPr="00F91DD6">
        <w:rPr>
          <w:rFonts w:cs="Times New Roman"/>
          <w:szCs w:val="24"/>
        </w:rPr>
        <w:t>Paella</w:t>
      </w:r>
      <w:proofErr w:type="spellEnd"/>
      <w:r w:rsidRPr="00F91DD6">
        <w:rPr>
          <w:rFonts w:cs="Times New Roman"/>
          <w:szCs w:val="24"/>
        </w:rPr>
        <w:t xml:space="preserve">, </w:t>
      </w:r>
      <w:proofErr w:type="spellStart"/>
      <w:r w:rsidRPr="00F91DD6">
        <w:rPr>
          <w:rFonts w:cs="Times New Roman"/>
          <w:szCs w:val="24"/>
        </w:rPr>
        <w:t>Gazpacho</w:t>
      </w:r>
      <w:proofErr w:type="spellEnd"/>
      <w:r w:rsidRPr="00F91DD6">
        <w:rPr>
          <w:rFonts w:cs="Times New Roman"/>
          <w:szCs w:val="24"/>
        </w:rPr>
        <w:t xml:space="preserve">, </w:t>
      </w:r>
      <w:proofErr w:type="spellStart"/>
      <w:r w:rsidRPr="00F91DD6">
        <w:rPr>
          <w:rFonts w:cs="Times New Roman"/>
          <w:szCs w:val="24"/>
        </w:rPr>
        <w:t>Sabayon</w:t>
      </w:r>
      <w:proofErr w:type="spellEnd"/>
      <w:r w:rsidRPr="00F91DD6">
        <w:rPr>
          <w:rFonts w:cs="Times New Roman"/>
          <w:szCs w:val="24"/>
        </w:rPr>
        <w:t xml:space="preserve">, </w:t>
      </w:r>
      <w:proofErr w:type="spellStart"/>
      <w:r w:rsidRPr="00F91DD6">
        <w:rPr>
          <w:rFonts w:cs="Times New Roman"/>
          <w:szCs w:val="24"/>
        </w:rPr>
        <w:t>Gravlax</w:t>
      </w:r>
      <w:proofErr w:type="spellEnd"/>
      <w:r w:rsidRPr="00F91DD6">
        <w:rPr>
          <w:rFonts w:cs="Times New Roman"/>
          <w:szCs w:val="24"/>
        </w:rPr>
        <w:t xml:space="preserve">, </w:t>
      </w:r>
      <w:proofErr w:type="spellStart"/>
      <w:r w:rsidRPr="00F91DD6">
        <w:rPr>
          <w:rFonts w:cs="Times New Roman"/>
          <w:szCs w:val="24"/>
        </w:rPr>
        <w:t>Tempura</w:t>
      </w:r>
      <w:proofErr w:type="spellEnd"/>
      <w:r w:rsidRPr="00F91DD6">
        <w:rPr>
          <w:rFonts w:cs="Times New Roman"/>
          <w:szCs w:val="24"/>
        </w:rPr>
        <w:t xml:space="preserve">, Curry, </w:t>
      </w:r>
      <w:proofErr w:type="spellStart"/>
      <w:r w:rsidRPr="00F91DD6">
        <w:rPr>
          <w:rFonts w:cs="Times New Roman"/>
          <w:szCs w:val="24"/>
        </w:rPr>
        <w:t>Guacamole</w:t>
      </w:r>
      <w:proofErr w:type="spellEnd"/>
      <w:r w:rsidRPr="00F91DD6">
        <w:rPr>
          <w:rFonts w:cs="Times New Roman"/>
          <w:szCs w:val="24"/>
        </w:rPr>
        <w:t xml:space="preserve">, </w:t>
      </w:r>
      <w:proofErr w:type="spellStart"/>
      <w:r w:rsidRPr="00F91DD6">
        <w:rPr>
          <w:rFonts w:cs="Times New Roman"/>
          <w:szCs w:val="24"/>
        </w:rPr>
        <w:t>Carbonara</w:t>
      </w:r>
      <w:proofErr w:type="spellEnd"/>
      <w:r w:rsidRPr="00F91DD6">
        <w:rPr>
          <w:rFonts w:cs="Times New Roman"/>
          <w:szCs w:val="24"/>
        </w:rPr>
        <w:t xml:space="preserve">, Tavaszi tekercs, </w:t>
      </w:r>
      <w:proofErr w:type="spellStart"/>
      <w:r w:rsidRPr="00F91DD6">
        <w:rPr>
          <w:rFonts w:cs="Times New Roman"/>
          <w:szCs w:val="24"/>
        </w:rPr>
        <w:t>Tabbuleh</w:t>
      </w:r>
      <w:proofErr w:type="spellEnd"/>
      <w:r w:rsidRPr="00F91DD6">
        <w:rPr>
          <w:rFonts w:cs="Times New Roman"/>
          <w:szCs w:val="24"/>
        </w:rPr>
        <w:t xml:space="preserve">, </w:t>
      </w:r>
      <w:proofErr w:type="spellStart"/>
      <w:r w:rsidRPr="00F91DD6">
        <w:rPr>
          <w:rFonts w:cs="Times New Roman"/>
          <w:szCs w:val="24"/>
        </w:rPr>
        <w:t>Chickencocovan</w:t>
      </w:r>
      <w:proofErr w:type="spellEnd"/>
      <w:r w:rsidRPr="00F91DD6">
        <w:rPr>
          <w:rFonts w:cs="Times New Roman"/>
          <w:szCs w:val="24"/>
        </w:rPr>
        <w:t xml:space="preserve">, </w:t>
      </w:r>
      <w:proofErr w:type="spellStart"/>
      <w:r w:rsidRPr="00F91DD6">
        <w:rPr>
          <w:rFonts w:cs="Times New Roman"/>
          <w:szCs w:val="24"/>
        </w:rPr>
        <w:t>Macaron</w:t>
      </w:r>
      <w:proofErr w:type="spellEnd"/>
      <w:r w:rsidRPr="00F91DD6">
        <w:rPr>
          <w:rFonts w:cs="Times New Roman"/>
          <w:szCs w:val="24"/>
        </w:rPr>
        <w:t xml:space="preserve">, </w:t>
      </w:r>
      <w:proofErr w:type="spellStart"/>
      <w:r w:rsidRPr="00F91DD6">
        <w:rPr>
          <w:rFonts w:cs="Times New Roman"/>
          <w:szCs w:val="24"/>
        </w:rPr>
        <w:t>Ossobuco</w:t>
      </w:r>
      <w:proofErr w:type="spellEnd"/>
      <w:r w:rsidRPr="00F91DD6">
        <w:rPr>
          <w:rFonts w:cs="Times New Roman"/>
          <w:szCs w:val="24"/>
        </w:rPr>
        <w:t xml:space="preserve">, </w:t>
      </w:r>
      <w:proofErr w:type="spellStart"/>
      <w:r w:rsidRPr="00F91DD6">
        <w:rPr>
          <w:rFonts w:cs="Times New Roman"/>
          <w:szCs w:val="24"/>
        </w:rPr>
        <w:t>Ratatouille</w:t>
      </w:r>
      <w:proofErr w:type="spellEnd"/>
      <w:r w:rsidRPr="00F91DD6">
        <w:rPr>
          <w:rFonts w:cs="Times New Roman"/>
          <w:szCs w:val="24"/>
        </w:rPr>
        <w:t>, Angolkrém</w:t>
      </w:r>
    </w:p>
    <w:p w:rsidR="008F0B32" w:rsidRPr="00F91DD6" w:rsidRDefault="008F0B32" w:rsidP="008F0B32">
      <w:pPr>
        <w:widowControl w:val="0"/>
        <w:suppressAutoHyphens/>
        <w:spacing w:after="0"/>
        <w:ind w:left="851"/>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rsidR="00DF1227" w:rsidRPr="00F91DD6" w:rsidRDefault="00DF1227" w:rsidP="00DF1227">
      <w:pPr>
        <w:spacing w:after="0"/>
        <w:ind w:left="851"/>
        <w:rPr>
          <w:rFonts w:cs="Times New Roman"/>
          <w:szCs w:val="24"/>
        </w:rPr>
      </w:pPr>
      <w:r w:rsidRPr="00F91DD6">
        <w:rPr>
          <w:rFonts w:cs="Times New Roman"/>
          <w:szCs w:val="24"/>
        </w:rPr>
        <w:t>es kifejtése</w:t>
      </w:r>
    </w:p>
    <w:p w:rsidR="00DF1227" w:rsidRPr="00F91DD6" w:rsidRDefault="00DF1227" w:rsidP="00DF1227">
      <w:pPr>
        <w:tabs>
          <w:tab w:val="left" w:pos="1418"/>
          <w:tab w:val="right" w:pos="9072"/>
        </w:tabs>
        <w:spacing w:after="0"/>
        <w:ind w:left="851"/>
        <w:rPr>
          <w:rFonts w:cs="Times New Roman"/>
          <w:szCs w:val="24"/>
        </w:rPr>
      </w:pPr>
    </w:p>
    <w:p w:rsidR="00DF1227"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Szintetizálást biztosító komplex gyakorlatok</w:t>
      </w:r>
      <w:r w:rsidR="00DF1227" w:rsidRPr="00F91DD6">
        <w:rPr>
          <w:rFonts w:cs="Times New Roman"/>
          <w:b/>
          <w:i/>
          <w:szCs w:val="24"/>
        </w:rPr>
        <w:tab/>
      </w:r>
      <w:r w:rsidR="006D2599" w:rsidRPr="006D2599">
        <w:rPr>
          <w:rFonts w:cs="Times New Roman"/>
          <w:b/>
          <w:i/>
          <w:szCs w:val="24"/>
        </w:rPr>
        <w:t>7</w:t>
      </w:r>
      <w:r w:rsidR="00D54F80" w:rsidRPr="006D2599">
        <w:rPr>
          <w:rFonts w:cs="Times New Roman"/>
          <w:b/>
          <w:i/>
          <w:szCs w:val="24"/>
        </w:rPr>
        <w:t>2</w:t>
      </w:r>
      <w:r w:rsidR="006D2599" w:rsidRPr="006D2599">
        <w:rPr>
          <w:rFonts w:cs="Times New Roman"/>
          <w:b/>
          <w:i/>
          <w:szCs w:val="24"/>
        </w:rPr>
        <w:t xml:space="preserve"> óra</w:t>
      </w:r>
    </w:p>
    <w:p w:rsidR="00DF1227" w:rsidRPr="00F91DD6" w:rsidRDefault="00DF1227" w:rsidP="00DF1227">
      <w:pPr>
        <w:tabs>
          <w:tab w:val="left" w:pos="1418"/>
          <w:tab w:val="right" w:pos="9072"/>
        </w:tabs>
        <w:spacing w:after="0"/>
        <w:ind w:left="851"/>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rsidR="00DF1227" w:rsidRPr="00F91DD6" w:rsidRDefault="008F0B32" w:rsidP="00DF1227">
      <w:pPr>
        <w:spacing w:after="0"/>
        <w:ind w:left="426"/>
        <w:rPr>
          <w:rFonts w:cs="Times New Roman"/>
          <w:szCs w:val="24"/>
        </w:rPr>
      </w:pPr>
      <w:r w:rsidRPr="00F91DD6">
        <w:rPr>
          <w:rFonts w:cs="Times New Roman"/>
          <w:szCs w:val="24"/>
        </w:rPr>
        <w:t>Tanműhely vagy gyakorlati képzőhely</w:t>
      </w: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i/>
          <w:szCs w:val="24"/>
        </w:rPr>
      </w:pPr>
    </w:p>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91DD6" w:rsidRPr="00F91DD6" w:rsidRDefault="00F91DD6" w:rsidP="00F91DD6">
            <w:pPr>
              <w:spacing w:after="0"/>
              <w:jc w:val="left"/>
              <w:rPr>
                <w:rFonts w:eastAsia="Times New Roman" w:cs="Times New Roman"/>
                <w:color w:val="000000"/>
                <w:szCs w:val="24"/>
                <w:lang w:eastAsia="hu-HU"/>
              </w:rPr>
            </w:pP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rsidR="00DF1227" w:rsidRPr="00F91DD6" w:rsidRDefault="00DF1227" w:rsidP="00DF1227">
      <w:pPr>
        <w:spacing w:after="0"/>
        <w:ind w:left="426"/>
        <w:rPr>
          <w:rFonts w:cs="Times New Roman"/>
          <w:szCs w:val="24"/>
        </w:rPr>
      </w:pPr>
    </w:p>
    <w:p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rsidR="00DF1227" w:rsidRPr="00F91DD6" w:rsidRDefault="00DF1227" w:rsidP="00DF1227">
      <w:pPr>
        <w:spacing w:after="0"/>
        <w:ind w:left="426"/>
        <w:rPr>
          <w:rFonts w:cs="Times New Roman"/>
          <w:szCs w:val="24"/>
        </w:rPr>
      </w:pPr>
    </w:p>
    <w:p w:rsidR="00DF1227" w:rsidRPr="00F91DD6" w:rsidRDefault="00DF1227" w:rsidP="00DF1227">
      <w:pPr>
        <w:spacing w:after="0"/>
        <w:ind w:left="426"/>
        <w:rPr>
          <w:rFonts w:cs="Times New Roman"/>
          <w:szCs w:val="24"/>
        </w:rPr>
      </w:pPr>
    </w:p>
    <w:p w:rsidR="00DF1227" w:rsidRPr="00F91DD6" w:rsidRDefault="00DF1227" w:rsidP="00DF1227">
      <w:pPr>
        <w:spacing w:after="200" w:line="276" w:lineRule="auto"/>
        <w:jc w:val="left"/>
        <w:rPr>
          <w:rFonts w:cs="Times New Roman"/>
          <w:szCs w:val="24"/>
        </w:rPr>
      </w:pPr>
      <w:r w:rsidRPr="00F91DD6">
        <w:rPr>
          <w:rFonts w:cs="Times New Roman"/>
          <w:szCs w:val="24"/>
        </w:rPr>
        <w:br w:type="page"/>
      </w:r>
    </w:p>
    <w:p w:rsidR="001B1209" w:rsidRPr="00F91DD6" w:rsidRDefault="00642DDF" w:rsidP="00A61BAD">
      <w:pPr>
        <w:pStyle w:val="Cmsor2"/>
      </w:pPr>
      <w:bookmarkStart w:id="24" w:name="_Toc487095569"/>
      <w:r>
        <w:lastRenderedPageBreak/>
        <w:t xml:space="preserve">1.4. </w:t>
      </w:r>
      <w:r w:rsidR="001B1209" w:rsidRPr="00F91DD6">
        <w:t>Összefüggő szakmai gyakorlat</w:t>
      </w:r>
      <w:r>
        <w:t xml:space="preserve"> – SZAKÁCS (felnőttoktatás, esti, 1 éves)</w:t>
      </w:r>
      <w:bookmarkEnd w:id="24"/>
    </w:p>
    <w:p w:rsidR="001B1209" w:rsidRPr="00F91DD6" w:rsidRDefault="001B1209" w:rsidP="001B1209">
      <w:pPr>
        <w:spacing w:after="0"/>
        <w:rPr>
          <w:rFonts w:cs="Times New Roman"/>
          <w:szCs w:val="24"/>
        </w:rPr>
      </w:pPr>
    </w:p>
    <w:p w:rsidR="001B1209" w:rsidRPr="00F91DD6" w:rsidRDefault="001B1209" w:rsidP="001B1209">
      <w:pPr>
        <w:spacing w:after="0"/>
        <w:jc w:val="center"/>
        <w:rPr>
          <w:rFonts w:cs="Times New Roman"/>
          <w:b/>
          <w:bCs/>
          <w:szCs w:val="24"/>
        </w:rPr>
      </w:pPr>
    </w:p>
    <w:p w:rsidR="001B1209" w:rsidRPr="00F91DD6" w:rsidRDefault="00EB2FEA" w:rsidP="001B1209">
      <w:pPr>
        <w:spacing w:after="0"/>
        <w:jc w:val="center"/>
        <w:rPr>
          <w:rFonts w:cs="Times New Roman"/>
          <w:szCs w:val="24"/>
        </w:rPr>
      </w:pPr>
      <w:r>
        <w:rPr>
          <w:rFonts w:cs="Times New Roman"/>
          <w:szCs w:val="24"/>
        </w:rPr>
        <w:t>Időtartama:</w:t>
      </w:r>
      <w:r w:rsidR="001B1209" w:rsidRPr="00F91DD6">
        <w:rPr>
          <w:rFonts w:cs="Times New Roman"/>
          <w:szCs w:val="24"/>
        </w:rPr>
        <w:t xml:space="preserve"> 160 óra</w:t>
      </w:r>
    </w:p>
    <w:p w:rsidR="001B1209" w:rsidRPr="00F91DD6" w:rsidRDefault="001B1209" w:rsidP="001B1209">
      <w:pPr>
        <w:spacing w:after="0"/>
        <w:rPr>
          <w:rFonts w:cs="Times New Roman"/>
          <w:szCs w:val="24"/>
        </w:rPr>
      </w:pPr>
    </w:p>
    <w:p w:rsidR="001B1209" w:rsidRPr="00F91DD6" w:rsidRDefault="00EB2FEA" w:rsidP="001B1209">
      <w:pPr>
        <w:spacing w:after="0"/>
        <w:rPr>
          <w:rFonts w:cs="Times New Roman"/>
          <w:szCs w:val="24"/>
        </w:rPr>
      </w:pPr>
      <w:r>
        <w:rPr>
          <w:rFonts w:cs="Times New Roman"/>
          <w:szCs w:val="24"/>
        </w:rPr>
        <w:t xml:space="preserve">A </w:t>
      </w:r>
      <w:r w:rsidR="001B1209" w:rsidRPr="00F91DD6">
        <w:rPr>
          <w:rFonts w:cs="Times New Roman"/>
          <w:szCs w:val="24"/>
        </w:rPr>
        <w:t>szakmai gyakorlat szakmai tartalma:</w:t>
      </w:r>
    </w:p>
    <w:p w:rsidR="00C909BC" w:rsidRPr="00F91DD6" w:rsidRDefault="00C909BC" w:rsidP="00C909BC">
      <w:pPr>
        <w:pStyle w:val="B3"/>
        <w:tabs>
          <w:tab w:val="clear" w:pos="1430"/>
        </w:tabs>
        <w:ind w:left="426" w:firstLine="0"/>
        <w:rPr>
          <w:rFonts w:ascii="Times New Roman" w:hAnsi="Times New Roman"/>
        </w:rPr>
      </w:pPr>
      <w:r w:rsidRPr="00F91DD6">
        <w:rPr>
          <w:rFonts w:ascii="Times New Roman" w:hAnsi="Times New Roman"/>
        </w:rPr>
        <w:t>A szakács szakma alapozó ismeretei</w:t>
      </w:r>
    </w:p>
    <w:p w:rsidR="00C909BC" w:rsidRPr="00F91DD6" w:rsidRDefault="00C909BC" w:rsidP="00C909BC">
      <w:pPr>
        <w:pStyle w:val="B3"/>
        <w:tabs>
          <w:tab w:val="clear" w:pos="1430"/>
        </w:tabs>
        <w:ind w:left="709" w:firstLine="0"/>
        <w:rPr>
          <w:rFonts w:ascii="Times New Roman" w:hAnsi="Times New Roman"/>
          <w:kern w:val="1"/>
          <w:lang w:eastAsia="hi-IN" w:bidi="hi-IN"/>
        </w:rPr>
      </w:pPr>
      <w:r w:rsidRPr="00F91DD6">
        <w:rPr>
          <w:rFonts w:ascii="Times New Roman" w:hAnsi="Times New Roman"/>
        </w:rPr>
        <w:t>Munkavédelmi-, tűzvédelmi-, higiéniai- élelmiszerbiztonsági- és környezetvédelmi alapismeretek</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Munkavédelmi előírások a szakács szakmában.</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Balesetvédelmi előírások szakács szakmában.</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Tűzvédelmi előírások a vendéglátásban.</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Környezetvédelem a szakács szakma gyakorlatában</w:t>
      </w:r>
    </w:p>
    <w:p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Az élelmiszerbiztonság alapjai</w:t>
      </w:r>
    </w:p>
    <w:p w:rsidR="00C909BC" w:rsidRPr="00F91DD6" w:rsidRDefault="00C909BC" w:rsidP="00C909BC">
      <w:pPr>
        <w:widowControl w:val="0"/>
        <w:suppressAutoHyphens/>
        <w:spacing w:after="0"/>
        <w:ind w:left="851"/>
        <w:rPr>
          <w:rFonts w:cs="Times New Roman"/>
          <w:kern w:val="1"/>
          <w:szCs w:val="24"/>
          <w:lang w:eastAsia="hi-IN" w:bidi="hi-IN"/>
        </w:rPr>
      </w:pPr>
    </w:p>
    <w:p w:rsidR="00C909BC" w:rsidRPr="00F91DD6" w:rsidRDefault="00C909BC" w:rsidP="00C909BC">
      <w:pPr>
        <w:pStyle w:val="B3"/>
        <w:tabs>
          <w:tab w:val="clear" w:pos="1430"/>
        </w:tabs>
        <w:rPr>
          <w:rFonts w:ascii="Times New Roman" w:hAnsi="Times New Roman"/>
          <w:kern w:val="1"/>
          <w:lang w:eastAsia="hi-IN" w:bidi="hi-IN"/>
        </w:rPr>
      </w:pPr>
      <w:r w:rsidRPr="00F91DD6">
        <w:rPr>
          <w:rFonts w:ascii="Times New Roman" w:hAnsi="Times New Roman"/>
          <w:kern w:val="1"/>
          <w:lang w:eastAsia="hi-IN" w:bidi="hi-IN"/>
        </w:rPr>
        <w:t>A konyhák és a kapcsolódó helyiségek</w:t>
      </w:r>
      <w:r w:rsidRPr="00F91DD6">
        <w:rPr>
          <w:rFonts w:ascii="Times New Roman" w:hAnsi="Times New Roman"/>
        </w:rPr>
        <w:t xml:space="preserve"> kialakítása, gépei, berendezési, </w:t>
      </w:r>
      <w:r w:rsidRPr="00F91DD6">
        <w:rPr>
          <w:rFonts w:ascii="Times New Roman" w:hAnsi="Times New Roman"/>
          <w:kern w:val="1"/>
          <w:lang w:eastAsia="hi-IN" w:bidi="hi-IN"/>
        </w:rPr>
        <w:t>felszerelései és azok alkalmazási területei.</w:t>
      </w:r>
    </w:p>
    <w:p w:rsidR="00C909BC" w:rsidRPr="00F91DD6" w:rsidRDefault="00C909BC" w:rsidP="00C909BC">
      <w:pPr>
        <w:pStyle w:val="B3"/>
        <w:tabs>
          <w:tab w:val="clear" w:pos="1430"/>
        </w:tabs>
        <w:ind w:left="1080" w:firstLine="0"/>
        <w:rPr>
          <w:rFonts w:ascii="Times New Roman" w:hAnsi="Times New Roman"/>
          <w:kern w:val="1"/>
          <w:lang w:eastAsia="hi-IN" w:bidi="hi-IN"/>
        </w:rPr>
      </w:pPr>
    </w:p>
    <w:p w:rsidR="00C909BC" w:rsidRPr="00F91DD6" w:rsidRDefault="00C909BC" w:rsidP="00C909BC">
      <w:pPr>
        <w:pStyle w:val="B3"/>
        <w:tabs>
          <w:tab w:val="clear" w:pos="1430"/>
        </w:tabs>
        <w:ind w:left="851" w:firstLine="0"/>
        <w:jc w:val="both"/>
        <w:rPr>
          <w:rFonts w:ascii="Times New Roman" w:hAnsi="Times New Roman"/>
          <w:b w:val="0"/>
          <w:kern w:val="1"/>
          <w:lang w:eastAsia="hi-IN" w:bidi="hi-IN"/>
        </w:rPr>
      </w:pPr>
      <w:r w:rsidRPr="00F91DD6">
        <w:rPr>
          <w:rFonts w:ascii="Times New Roman" w:hAnsi="Times New Roman"/>
          <w:b w:val="0"/>
          <w:kern w:val="1"/>
          <w:lang w:eastAsia="hi-IN" w:bidi="hi-IN"/>
        </w:rPr>
        <w:t>Gazdasági bejárat, átvevő helyiségek, raktárak, előkészítő helyiségek, konyhák</w:t>
      </w:r>
      <w:r w:rsidRPr="00F91DD6">
        <w:rPr>
          <w:rFonts w:ascii="Times New Roman" w:hAnsi="Times New Roman"/>
          <w:kern w:val="1"/>
          <w:lang w:eastAsia="hi-IN" w:bidi="hi-IN"/>
        </w:rPr>
        <w:t xml:space="preserve">, </w:t>
      </w:r>
      <w:r w:rsidRPr="00F91DD6">
        <w:rPr>
          <w:rFonts w:ascii="Times New Roman" w:hAnsi="Times New Roman"/>
          <w:b w:val="0"/>
          <w:kern w:val="1"/>
          <w:lang w:eastAsia="hi-IN" w:bidi="hi-IN"/>
        </w:rPr>
        <w:t>kiegészítő helyiségek</w:t>
      </w:r>
    </w:p>
    <w:p w:rsidR="00C909BC" w:rsidRPr="00F91DD6" w:rsidRDefault="00C909BC" w:rsidP="00C909BC">
      <w:pPr>
        <w:pStyle w:val="B3"/>
        <w:tabs>
          <w:tab w:val="clear" w:pos="1430"/>
        </w:tabs>
        <w:ind w:left="851" w:firstLine="0"/>
        <w:jc w:val="both"/>
        <w:rPr>
          <w:rFonts w:ascii="Times New Roman" w:hAnsi="Times New Roman"/>
          <w:kern w:val="1"/>
          <w:lang w:eastAsia="hi-IN" w:bidi="hi-IN"/>
        </w:rPr>
      </w:pPr>
      <w:r w:rsidRPr="00F91DD6">
        <w:rPr>
          <w:rFonts w:ascii="Times New Roman" w:hAnsi="Times New Roman"/>
          <w:b w:val="0"/>
          <w:kern w:val="1"/>
          <w:lang w:eastAsia="hi-IN" w:bidi="hi-IN"/>
        </w:rPr>
        <w:t>Ismerkedés az üzlet helyiségeivel, azok funkcióival, az azokban használatos gépekkel, eszközökkel, berendezésekkel, és használatukkal, alkalmasukkal.</w:t>
      </w:r>
    </w:p>
    <w:p w:rsidR="00C909BC" w:rsidRPr="00F91DD6" w:rsidRDefault="00C909BC" w:rsidP="00C909BC">
      <w:pPr>
        <w:spacing w:after="0"/>
        <w:rPr>
          <w:rFonts w:cs="Times New Roman"/>
          <w:b/>
          <w:szCs w:val="24"/>
          <w:lang w:eastAsia="hu-HU"/>
        </w:rPr>
      </w:pPr>
    </w:p>
    <w:p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Technológiai alapismeretek</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ételkészítés munkafolyamata</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előkésztése</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Gombák rendszerezése és előkészítésük</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Malomipari termékek és előkészítésük</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Elkészítést kiegészítő műveletek: sűrítési-, dúsítási-, </w:t>
      </w:r>
      <w:proofErr w:type="spellStart"/>
      <w:r w:rsidRPr="00F91DD6">
        <w:rPr>
          <w:rFonts w:cs="Times New Roman"/>
          <w:kern w:val="1"/>
          <w:szCs w:val="24"/>
          <w:lang w:eastAsia="hi-IN" w:bidi="hi-IN"/>
        </w:rPr>
        <w:t>bundázási</w:t>
      </w:r>
      <w:proofErr w:type="spellEnd"/>
      <w:r w:rsidRPr="00F91DD6">
        <w:rPr>
          <w:rFonts w:cs="Times New Roman"/>
          <w:kern w:val="1"/>
          <w:szCs w:val="24"/>
          <w:lang w:eastAsia="hi-IN" w:bidi="hi-IN"/>
        </w:rPr>
        <w:t xml:space="preserve"> eljárások, </w:t>
      </w:r>
      <w:proofErr w:type="spellStart"/>
      <w:r w:rsidRPr="00F91DD6">
        <w:rPr>
          <w:rFonts w:cs="Times New Roman"/>
          <w:kern w:val="1"/>
          <w:szCs w:val="24"/>
          <w:lang w:eastAsia="hi-IN" w:bidi="hi-IN"/>
        </w:rPr>
        <w:t>alaplevek</w:t>
      </w:r>
      <w:proofErr w:type="spellEnd"/>
      <w:r w:rsidRPr="00F91DD6">
        <w:rPr>
          <w:rFonts w:cs="Times New Roman"/>
          <w:kern w:val="1"/>
          <w:szCs w:val="24"/>
          <w:lang w:eastAsia="hi-IN" w:bidi="hi-IN"/>
        </w:rPr>
        <w:t>, kivonatok, fűszerezés, ízesítés</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rsidR="00C909BC" w:rsidRPr="00F91DD6" w:rsidRDefault="00C909BC" w:rsidP="00C909BC">
      <w:pPr>
        <w:spacing w:after="0"/>
        <w:ind w:left="709"/>
        <w:rPr>
          <w:rFonts w:cs="Times New Roman"/>
          <w:b/>
          <w:szCs w:val="24"/>
          <w:lang w:eastAsia="hu-HU"/>
        </w:rPr>
      </w:pPr>
    </w:p>
    <w:p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 xml:space="preserve">Saláták, </w:t>
      </w:r>
      <w:proofErr w:type="spellStart"/>
      <w:r w:rsidRPr="00F91DD6">
        <w:rPr>
          <w:rFonts w:cs="Times New Roman"/>
          <w:b/>
          <w:szCs w:val="24"/>
          <w:lang w:eastAsia="hu-HU"/>
        </w:rPr>
        <w:t>öntetek</w:t>
      </w:r>
      <w:proofErr w:type="spellEnd"/>
      <w:r w:rsidRPr="00F91DD6">
        <w:rPr>
          <w:rFonts w:cs="Times New Roman"/>
          <w:b/>
          <w:szCs w:val="24"/>
          <w:lang w:eastAsia="hu-HU"/>
        </w:rPr>
        <w:t xml:space="preserve">, köretek, főzelékek, mártások, </w:t>
      </w:r>
      <w:proofErr w:type="spellStart"/>
      <w:r w:rsidRPr="00F91DD6">
        <w:rPr>
          <w:rFonts w:cs="Times New Roman"/>
          <w:b/>
          <w:szCs w:val="24"/>
          <w:lang w:eastAsia="hu-HU"/>
        </w:rPr>
        <w:t>pecsenyelevek</w:t>
      </w:r>
      <w:proofErr w:type="spellEnd"/>
      <w:r w:rsidRPr="00F91DD6">
        <w:rPr>
          <w:rFonts w:cs="Times New Roman"/>
          <w:b/>
          <w:szCs w:val="24"/>
          <w:lang w:eastAsia="hu-HU"/>
        </w:rPr>
        <w:t xml:space="preserve">: </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Nyers és hőkezelt saláták, </w:t>
      </w:r>
      <w:proofErr w:type="spellStart"/>
      <w:r w:rsidRPr="00F91DD6">
        <w:rPr>
          <w:rFonts w:cs="Times New Roman"/>
          <w:kern w:val="1"/>
          <w:szCs w:val="24"/>
          <w:lang w:eastAsia="hi-IN" w:bidi="hi-IN"/>
        </w:rPr>
        <w:t>salátaöntetek</w:t>
      </w:r>
      <w:proofErr w:type="spellEnd"/>
      <w:r w:rsidRPr="00F91DD6">
        <w:rPr>
          <w:rFonts w:cs="Times New Roman"/>
          <w:kern w:val="1"/>
          <w:szCs w:val="24"/>
          <w:lang w:eastAsia="hi-IN" w:bidi="hi-IN"/>
        </w:rPr>
        <w:t xml:space="preserve"> készítése. Csírák alkalmazása.</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Zöldségfélékből, gombákból, burgonyákból, gabonákból, házi és gyári tésztafélékből és gyümölcsökből különböző sütési eljárásokkal, pirítással, párolással, főzéssel, gőzöléssel és korszerű konyhatechnológiai eljárásokkal készített köretek készítése.</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Hagyományos és új trendeket követő főzelékek készítése.</w:t>
      </w:r>
    </w:p>
    <w:p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Francia alapmártások (fehér mártások, barna mártás és vajmártások), egyszerű meleg mártások és hideg alapmártások, valamint az azok felhasználásával készíthető egyéb mártások, </w:t>
      </w:r>
      <w:proofErr w:type="spellStart"/>
      <w:r w:rsidRPr="00F91DD6">
        <w:rPr>
          <w:rFonts w:cs="Times New Roman"/>
          <w:kern w:val="1"/>
          <w:szCs w:val="24"/>
          <w:lang w:eastAsia="hi-IN" w:bidi="hi-IN"/>
        </w:rPr>
        <w:t>csatnik</w:t>
      </w:r>
      <w:proofErr w:type="spellEnd"/>
      <w:r w:rsidRPr="00F91DD6">
        <w:rPr>
          <w:rFonts w:cs="Times New Roman"/>
          <w:kern w:val="1"/>
          <w:szCs w:val="24"/>
          <w:lang w:eastAsia="hi-IN" w:bidi="hi-IN"/>
        </w:rPr>
        <w:t xml:space="preserve"> és </w:t>
      </w:r>
      <w:proofErr w:type="spellStart"/>
      <w:r w:rsidRPr="00F91DD6">
        <w:rPr>
          <w:rFonts w:cs="Times New Roman"/>
          <w:kern w:val="1"/>
          <w:szCs w:val="24"/>
          <w:lang w:eastAsia="hi-IN" w:bidi="hi-IN"/>
        </w:rPr>
        <w:t>pecsenyelevek</w:t>
      </w:r>
      <w:proofErr w:type="spellEnd"/>
      <w:r w:rsidRPr="00F91DD6">
        <w:rPr>
          <w:rFonts w:cs="Times New Roman"/>
          <w:kern w:val="1"/>
          <w:szCs w:val="24"/>
          <w:lang w:eastAsia="hi-IN" w:bidi="hi-IN"/>
        </w:rPr>
        <w:t xml:space="preserve"> készítése.</w:t>
      </w:r>
    </w:p>
    <w:p w:rsidR="00C909BC" w:rsidRPr="00F91DD6" w:rsidRDefault="00C909BC" w:rsidP="00C909BC">
      <w:pPr>
        <w:spacing w:after="0"/>
        <w:ind w:left="709"/>
        <w:rPr>
          <w:rFonts w:cs="Times New Roman"/>
          <w:b/>
          <w:szCs w:val="24"/>
          <w:lang w:eastAsia="hu-HU"/>
        </w:rPr>
      </w:pPr>
    </w:p>
    <w:p w:rsidR="00C909BC" w:rsidRPr="00F91DD6" w:rsidRDefault="00C909BC" w:rsidP="00C909BC">
      <w:pPr>
        <w:pStyle w:val="B3"/>
        <w:tabs>
          <w:tab w:val="clear" w:pos="1430"/>
        </w:tabs>
        <w:ind w:left="284" w:firstLine="0"/>
        <w:jc w:val="both"/>
        <w:rPr>
          <w:rFonts w:ascii="Times New Roman" w:hAnsi="Times New Roman"/>
          <w:i/>
        </w:rPr>
      </w:pPr>
      <w:r w:rsidRPr="00F91DD6">
        <w:rPr>
          <w:rFonts w:ascii="Times New Roman" w:hAnsi="Times New Roman"/>
        </w:rPr>
        <w:lastRenderedPageBreak/>
        <w:t>Levesek, levesbetétek, meleg előételek, sós tésztaételek</w:t>
      </w:r>
      <w:r w:rsidRPr="00F91DD6">
        <w:rPr>
          <w:rFonts w:ascii="Times New Roman" w:hAnsi="Times New Roman"/>
        </w:rPr>
        <w:tab/>
      </w:r>
    </w:p>
    <w:p w:rsidR="00C909BC" w:rsidRPr="00F91DD6" w:rsidRDefault="00C909BC" w:rsidP="00C909BC">
      <w:pPr>
        <w:pStyle w:val="B2"/>
        <w:tabs>
          <w:tab w:val="clear" w:pos="972"/>
        </w:tabs>
        <w:ind w:left="858"/>
        <w:rPr>
          <w:rFonts w:ascii="Times New Roman" w:hAnsi="Times New Roman"/>
          <w:sz w:val="24"/>
          <w:szCs w:val="24"/>
        </w:rPr>
      </w:pP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 xml:space="preserve">Húslevesek, erőlevesek, magyaros-, összetett- és egyéb híglevesek </w:t>
      </w: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 xml:space="preserve">Híglevesek </w:t>
      </w:r>
      <w:proofErr w:type="spellStart"/>
      <w:r w:rsidRPr="00F91DD6">
        <w:rPr>
          <w:rFonts w:ascii="Times New Roman" w:hAnsi="Times New Roman"/>
          <w:b w:val="0"/>
          <w:sz w:val="24"/>
          <w:szCs w:val="24"/>
        </w:rPr>
        <w:t>betéteinek</w:t>
      </w:r>
      <w:proofErr w:type="spellEnd"/>
      <w:r w:rsidRPr="00F91DD6">
        <w:rPr>
          <w:rFonts w:ascii="Times New Roman" w:hAnsi="Times New Roman"/>
          <w:b w:val="0"/>
          <w:sz w:val="24"/>
          <w:szCs w:val="24"/>
        </w:rPr>
        <w:t xml:space="preserve"> készítése (pl.: daragaluska, májgaluska, fásgaluska, palacsintametélt, maceszgombóc, tojáskocsonya, házi darabolt, töltött és formázott tészták, profitól fánk, sós piskóta, formázott zöldségek stb.)</w:t>
      </w: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Egyszerű és összetett sűrített levesek</w:t>
      </w: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Püré-, krém- és nyáklevesek</w:t>
      </w: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Hideg és meleg úton készített gyümölcslevesek</w:t>
      </w:r>
    </w:p>
    <w:p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 xml:space="preserve">Sűrített levesek </w:t>
      </w:r>
      <w:proofErr w:type="spellStart"/>
      <w:r w:rsidRPr="00F91DD6">
        <w:rPr>
          <w:rFonts w:ascii="Times New Roman" w:hAnsi="Times New Roman"/>
          <w:b w:val="0"/>
          <w:sz w:val="24"/>
          <w:szCs w:val="24"/>
        </w:rPr>
        <w:t>betéteinek</w:t>
      </w:r>
      <w:proofErr w:type="spellEnd"/>
      <w:r w:rsidRPr="00F91DD6">
        <w:rPr>
          <w:rFonts w:ascii="Times New Roman" w:hAnsi="Times New Roman"/>
          <w:b w:val="0"/>
          <w:sz w:val="24"/>
          <w:szCs w:val="24"/>
        </w:rPr>
        <w:t xml:space="preserve"> készítése (pl</w:t>
      </w:r>
      <w:r w:rsidR="001B3D93">
        <w:rPr>
          <w:rFonts w:ascii="Times New Roman" w:hAnsi="Times New Roman"/>
          <w:b w:val="0"/>
          <w:sz w:val="24"/>
          <w:szCs w:val="24"/>
        </w:rPr>
        <w:t>.</w:t>
      </w:r>
      <w:r w:rsidRPr="00F91DD6">
        <w:rPr>
          <w:rFonts w:ascii="Times New Roman" w:hAnsi="Times New Roman"/>
          <w:b w:val="0"/>
          <w:sz w:val="24"/>
          <w:szCs w:val="24"/>
        </w:rPr>
        <w:t>: galuska, vajas galuska, burgonyagombóc)</w:t>
      </w:r>
    </w:p>
    <w:p w:rsidR="00C909BC" w:rsidRPr="00F91DD6" w:rsidRDefault="00C909BC" w:rsidP="00C909BC">
      <w:pPr>
        <w:pStyle w:val="B2"/>
        <w:tabs>
          <w:tab w:val="clear" w:pos="972"/>
        </w:tabs>
        <w:ind w:left="0" w:firstLine="0"/>
        <w:rPr>
          <w:rFonts w:ascii="Times New Roman" w:hAnsi="Times New Roman"/>
          <w:sz w:val="24"/>
          <w:szCs w:val="24"/>
        </w:rPr>
      </w:pPr>
    </w:p>
    <w:p w:rsidR="00C909BC" w:rsidRPr="00F91DD6" w:rsidRDefault="00C909BC" w:rsidP="00C909BC">
      <w:pPr>
        <w:pStyle w:val="B3"/>
        <w:tabs>
          <w:tab w:val="clear" w:pos="1430"/>
        </w:tabs>
        <w:ind w:left="284" w:firstLine="0"/>
        <w:jc w:val="both"/>
        <w:rPr>
          <w:rFonts w:ascii="Times New Roman" w:hAnsi="Times New Roman"/>
          <w:i/>
        </w:rPr>
      </w:pPr>
      <w:r w:rsidRPr="00F91DD6">
        <w:rPr>
          <w:rFonts w:ascii="Times New Roman" w:hAnsi="Times New Roman"/>
        </w:rPr>
        <w:t>Meleg előételek és sós tésztaételek készítése</w:t>
      </w:r>
      <w:r w:rsidRPr="00F91DD6">
        <w:rPr>
          <w:rFonts w:ascii="Times New Roman" w:hAnsi="Times New Roman"/>
        </w:rPr>
        <w:tab/>
      </w:r>
    </w:p>
    <w:p w:rsidR="00C909BC" w:rsidRPr="00F91DD6" w:rsidRDefault="00C909BC" w:rsidP="00C909BC">
      <w:pPr>
        <w:pStyle w:val="B3"/>
        <w:tabs>
          <w:tab w:val="clear" w:pos="1430"/>
        </w:tabs>
        <w:ind w:left="710" w:firstLine="0"/>
        <w:jc w:val="both"/>
        <w:rPr>
          <w:rFonts w:ascii="Times New Roman" w:hAnsi="Times New Roman"/>
          <w:i/>
        </w:rPr>
      </w:pPr>
    </w:p>
    <w:p w:rsidR="00C909BC" w:rsidRPr="00F91DD6" w:rsidRDefault="00C909BC" w:rsidP="00C909BC">
      <w:pPr>
        <w:pStyle w:val="B3"/>
        <w:tabs>
          <w:tab w:val="clear" w:pos="1430"/>
        </w:tabs>
        <w:ind w:left="709" w:firstLine="0"/>
        <w:jc w:val="both"/>
        <w:rPr>
          <w:rFonts w:ascii="Times New Roman" w:hAnsi="Times New Roman"/>
          <w:b w:val="0"/>
        </w:rPr>
      </w:pPr>
      <w:r w:rsidRPr="00F91DD6">
        <w:rPr>
          <w:rFonts w:ascii="Times New Roman" w:hAnsi="Times New Roman"/>
          <w:b w:val="0"/>
        </w:rPr>
        <w:t>Zöldség- és főzelékféléből tojásokból, tésztafélékből, húsokból, sajtokból, halakból és egyéb hidegvérű állatokból készíthető meleg előételek és rizottók készítése</w:t>
      </w:r>
    </w:p>
    <w:p w:rsidR="00C909BC" w:rsidRDefault="00C909BC" w:rsidP="00A62C34">
      <w:pPr>
        <w:pStyle w:val="B3"/>
        <w:tabs>
          <w:tab w:val="clear" w:pos="1430"/>
        </w:tabs>
        <w:ind w:left="709" w:firstLine="0"/>
        <w:jc w:val="both"/>
        <w:rPr>
          <w:rFonts w:ascii="Times New Roman" w:hAnsi="Times New Roman"/>
          <w:b w:val="0"/>
        </w:rPr>
      </w:pPr>
      <w:r w:rsidRPr="00F91DD6">
        <w:rPr>
          <w:rFonts w:ascii="Times New Roman" w:hAnsi="Times New Roman"/>
          <w:b w:val="0"/>
        </w:rPr>
        <w:t>Egyszerű gyúrt és száraztésztákból kevert és élesztős tészták</w:t>
      </w:r>
      <w:r w:rsidR="00A62C34">
        <w:rPr>
          <w:rFonts w:ascii="Times New Roman" w:hAnsi="Times New Roman"/>
          <w:b w:val="0"/>
        </w:rPr>
        <w:t>ból készíthető sós tésztaételek.</w:t>
      </w:r>
    </w:p>
    <w:p w:rsidR="00A62C34" w:rsidRPr="00F91DD6" w:rsidRDefault="00A62C34" w:rsidP="00A62C34">
      <w:pPr>
        <w:pStyle w:val="B3"/>
        <w:tabs>
          <w:tab w:val="clear" w:pos="1430"/>
        </w:tabs>
        <w:ind w:left="709" w:firstLine="0"/>
        <w:jc w:val="both"/>
        <w:rPr>
          <w:rFonts w:ascii="Times New Roman" w:hAnsi="Times New Roman"/>
          <w:b w:val="0"/>
        </w:rPr>
      </w:pPr>
    </w:p>
    <w:p w:rsidR="00C909BC" w:rsidRPr="00F91DD6" w:rsidRDefault="00C909BC" w:rsidP="00C909BC">
      <w:pPr>
        <w:pStyle w:val="B3"/>
        <w:tabs>
          <w:tab w:val="clear" w:pos="1430"/>
        </w:tabs>
        <w:ind w:left="426" w:firstLine="0"/>
        <w:jc w:val="both"/>
        <w:rPr>
          <w:rFonts w:ascii="Times New Roman" w:hAnsi="Times New Roman"/>
        </w:rPr>
      </w:pPr>
      <w:r w:rsidRPr="00F91DD6">
        <w:rPr>
          <w:rFonts w:ascii="Times New Roman" w:hAnsi="Times New Roman"/>
        </w:rPr>
        <w:t>Emlős házi állatokból és házi szárnyasokból készíthető ételek</w:t>
      </w:r>
    </w:p>
    <w:p w:rsidR="00C909BC" w:rsidRPr="00F91DD6" w:rsidRDefault="00C909BC" w:rsidP="00C909BC">
      <w:pPr>
        <w:pStyle w:val="B3"/>
        <w:tabs>
          <w:tab w:val="clear" w:pos="1430"/>
        </w:tabs>
        <w:ind w:firstLine="0"/>
        <w:jc w:val="both"/>
        <w:rPr>
          <w:rFonts w:ascii="Times New Roman" w:hAnsi="Times New Roman"/>
          <w:i/>
        </w:rPr>
      </w:pPr>
      <w:r w:rsidRPr="00F91DD6">
        <w:rPr>
          <w:rFonts w:ascii="Times New Roman" w:hAnsi="Times New Roman"/>
        </w:rPr>
        <w:tab/>
      </w:r>
    </w:p>
    <w:p w:rsidR="00C909BC" w:rsidRPr="00F91DD6" w:rsidRDefault="00C909BC" w:rsidP="00C909BC">
      <w:pPr>
        <w:pStyle w:val="B3"/>
        <w:tabs>
          <w:tab w:val="clear" w:pos="1430"/>
        </w:tabs>
        <w:ind w:left="709" w:firstLine="0"/>
        <w:jc w:val="both"/>
        <w:rPr>
          <w:rFonts w:ascii="Times New Roman" w:hAnsi="Times New Roman"/>
          <w:b w:val="0"/>
        </w:rPr>
      </w:pPr>
      <w:r w:rsidRPr="00F91DD6">
        <w:rPr>
          <w:rFonts w:ascii="Times New Roman" w:hAnsi="Times New Roman"/>
          <w:b w:val="0"/>
        </w:rPr>
        <w:t xml:space="preserve">Sertés, borjú, marha, juhfélék, kecske, nyúl húsrészeiből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w:t>
      </w:r>
      <w:r w:rsidR="00A62C34">
        <w:rPr>
          <w:rFonts w:ascii="Times New Roman" w:hAnsi="Times New Roman"/>
          <w:b w:val="0"/>
        </w:rPr>
        <w:t>.</w:t>
      </w:r>
    </w:p>
    <w:p w:rsidR="001B1209" w:rsidRPr="00A62C34" w:rsidRDefault="00C909BC" w:rsidP="00A62C34">
      <w:pPr>
        <w:pStyle w:val="B3"/>
        <w:tabs>
          <w:tab w:val="clear" w:pos="1430"/>
        </w:tabs>
        <w:ind w:left="709" w:firstLine="0"/>
        <w:jc w:val="both"/>
        <w:rPr>
          <w:rFonts w:ascii="Times New Roman" w:hAnsi="Times New Roman"/>
          <w:b w:val="0"/>
        </w:rPr>
      </w:pPr>
      <w:r w:rsidRPr="00F91DD6">
        <w:rPr>
          <w:rFonts w:ascii="Times New Roman" w:hAnsi="Times New Roman"/>
          <w:b w:val="0"/>
        </w:rPr>
        <w:t xml:space="preserve">Házi szárnyasokból (csirke, jérce, tyúk, kappan, fiatal-, és hízott kacsa, liba, pulyka, gyöngyös, galamb)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w:t>
      </w:r>
      <w:r w:rsidR="00A62C34">
        <w:rPr>
          <w:rFonts w:ascii="Times New Roman" w:hAnsi="Times New Roman"/>
          <w:b w:val="0"/>
        </w:rPr>
        <w:t>e</w:t>
      </w:r>
      <w:proofErr w:type="spellEnd"/>
      <w:r w:rsidR="00A62C34">
        <w:rPr>
          <w:rFonts w:ascii="Times New Roman" w:hAnsi="Times New Roman"/>
          <w:b w:val="0"/>
        </w:rPr>
        <w:t xml:space="preserve"> eljárással készíthető ételek.</w:t>
      </w:r>
    </w:p>
    <w:p w:rsidR="00235D02" w:rsidRPr="00F91DD6" w:rsidRDefault="00235D02" w:rsidP="001B1209">
      <w:pPr>
        <w:spacing w:after="0"/>
        <w:rPr>
          <w:rFonts w:cs="Times New Roman"/>
          <w:szCs w:val="24"/>
        </w:rPr>
      </w:pPr>
    </w:p>
    <w:sectPr w:rsidR="00235D02" w:rsidRPr="00F91DD6" w:rsidSect="00D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8D" w:rsidRDefault="00163D8D" w:rsidP="00B945BE">
      <w:pPr>
        <w:spacing w:after="0"/>
      </w:pPr>
      <w:r>
        <w:separator/>
      </w:r>
    </w:p>
  </w:endnote>
  <w:endnote w:type="continuationSeparator" w:id="0">
    <w:p w:rsidR="00163D8D" w:rsidRDefault="00163D8D"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Microsoft JhengHei"/>
    <w:panose1 w:val="02020509000000000000"/>
    <w:charset w:val="88"/>
    <w:family w:val="modern"/>
    <w:notTrueType/>
    <w:pitch w:val="fixed"/>
    <w:sig w:usb0="00000000"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4197"/>
      <w:docPartObj>
        <w:docPartGallery w:val="Page Numbers (Bottom of Page)"/>
        <w:docPartUnique/>
      </w:docPartObj>
    </w:sdtPr>
    <w:sdtContent>
      <w:p w:rsidR="00A5722E" w:rsidRDefault="00A5722E">
        <w:pPr>
          <w:pStyle w:val="llb"/>
          <w:jc w:val="center"/>
        </w:pPr>
        <w:r w:rsidRPr="00A5722E">
          <w:rPr>
            <w:sz w:val="22"/>
          </w:rPr>
          <w:fldChar w:fldCharType="begin"/>
        </w:r>
        <w:r w:rsidRPr="00A5722E">
          <w:rPr>
            <w:sz w:val="22"/>
          </w:rPr>
          <w:instrText>PAGE   \* MERGEFORMAT</w:instrText>
        </w:r>
        <w:r w:rsidRPr="00A5722E">
          <w:rPr>
            <w:sz w:val="22"/>
          </w:rPr>
          <w:fldChar w:fldCharType="separate"/>
        </w:r>
        <w:r>
          <w:rPr>
            <w:noProof/>
            <w:sz w:val="22"/>
          </w:rPr>
          <w:t>2</w:t>
        </w:r>
        <w:r w:rsidRPr="00A5722E">
          <w:rPr>
            <w:sz w:val="22"/>
          </w:rPr>
          <w:fldChar w:fldCharType="end"/>
        </w:r>
      </w:p>
    </w:sdtContent>
  </w:sdt>
  <w:p w:rsidR="008F5D1D" w:rsidRPr="00B862AB" w:rsidRDefault="008F5D1D">
    <w:pPr>
      <w:pStyle w:val="llb"/>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8D" w:rsidRDefault="00163D8D" w:rsidP="00B945BE">
      <w:pPr>
        <w:spacing w:after="0"/>
      </w:pPr>
      <w:r>
        <w:separator/>
      </w:r>
    </w:p>
  </w:footnote>
  <w:footnote w:type="continuationSeparator" w:id="0">
    <w:p w:rsidR="00163D8D" w:rsidRDefault="00163D8D" w:rsidP="00B945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1D" w:rsidRPr="00B862AB" w:rsidRDefault="008F5D1D" w:rsidP="00B945BE">
    <w:pPr>
      <w:pStyle w:val="lfej"/>
      <w:jc w:val="right"/>
      <w:rPr>
        <w:rFonts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32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743B3"/>
    <w:multiLevelType w:val="multilevel"/>
    <w:tmpl w:val="6C02E7F6"/>
    <w:lvl w:ilvl="0">
      <w:start w:val="2"/>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00F7D21"/>
    <w:multiLevelType w:val="hybridMultilevel"/>
    <w:tmpl w:val="48E04216"/>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 w15:restartNumberingAfterBreak="0">
    <w:nsid w:val="01734281"/>
    <w:multiLevelType w:val="multilevel"/>
    <w:tmpl w:val="E6A4C916"/>
    <w:lvl w:ilvl="0">
      <w:start w:val="2"/>
      <w:numFmt w:val="decimal"/>
      <w:lvlText w:val="%1."/>
      <w:lvlJc w:val="left"/>
      <w:pPr>
        <w:tabs>
          <w:tab w:val="num" w:pos="360"/>
        </w:tabs>
        <w:ind w:left="360" w:hanging="360"/>
      </w:pPr>
      <w:rPr>
        <w:rFonts w:cs="MingLiU" w:hint="default"/>
        <w:b/>
        <w:i w:val="0"/>
        <w:color w:val="000000"/>
      </w:rPr>
    </w:lvl>
    <w:lvl w:ilvl="1">
      <w:numFmt w:val="none"/>
      <w:pStyle w:val="BB2"/>
      <w:lvlText w:val=""/>
      <w:lvlJc w:val="left"/>
      <w:pPr>
        <w:tabs>
          <w:tab w:val="num" w:pos="360"/>
        </w:tabs>
      </w:pPr>
    </w:lvl>
    <w:lvl w:ilvl="2">
      <w:numFmt w:val="none"/>
      <w:pStyle w:val="B4"/>
      <w:lvlText w:val=""/>
      <w:lvlJc w:val="left"/>
      <w:pPr>
        <w:tabs>
          <w:tab w:val="num" w:pos="360"/>
        </w:tabs>
      </w:pPr>
    </w:lvl>
    <w:lvl w:ilvl="3">
      <w:start w:val="2868737"/>
      <w:numFmt w:val="decimal"/>
      <w:suff w:val="nothing"/>
      <w:lvlText w:val=""/>
      <w:lvlJc w:val="left"/>
    </w:lvl>
    <w:lvl w:ilvl="4">
      <w:numFmt w:val="none"/>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2C6ACD"/>
    <w:multiLevelType w:val="multilevel"/>
    <w:tmpl w:val="0C50D66A"/>
    <w:lvl w:ilvl="0">
      <w:start w:val="23"/>
      <w:numFmt w:val="decimal"/>
      <w:lvlText w:val="%1"/>
      <w:lvlJc w:val="left"/>
      <w:pPr>
        <w:ind w:left="780" w:hanging="780"/>
      </w:pPr>
      <w:rPr>
        <w:rFonts w:eastAsiaTheme="minorHAnsi" w:cs="Mangal" w:hint="default"/>
        <w:b w:val="0"/>
      </w:rPr>
    </w:lvl>
    <w:lvl w:ilvl="1">
      <w:start w:val="3"/>
      <w:numFmt w:val="decimal"/>
      <w:lvlText w:val="%1.%2"/>
      <w:lvlJc w:val="left"/>
      <w:pPr>
        <w:ind w:left="780" w:hanging="780"/>
      </w:pPr>
      <w:rPr>
        <w:rFonts w:eastAsiaTheme="minorHAnsi" w:cs="Mangal" w:hint="default"/>
        <w:b w:val="0"/>
      </w:rPr>
    </w:lvl>
    <w:lvl w:ilvl="2">
      <w:start w:val="3"/>
      <w:numFmt w:val="decimal"/>
      <w:lvlText w:val="%1.%2.%3"/>
      <w:lvlJc w:val="left"/>
      <w:pPr>
        <w:ind w:left="780" w:hanging="780"/>
      </w:pPr>
      <w:rPr>
        <w:rFonts w:eastAsiaTheme="minorHAnsi" w:cs="Mangal" w:hint="default"/>
        <w:b w:val="0"/>
      </w:rPr>
    </w:lvl>
    <w:lvl w:ilvl="3">
      <w:start w:val="3"/>
      <w:numFmt w:val="decimal"/>
      <w:lvlText w:val="%1.%2.%3.%4"/>
      <w:lvlJc w:val="left"/>
      <w:pPr>
        <w:ind w:left="780" w:hanging="780"/>
      </w:pPr>
      <w:rPr>
        <w:rFonts w:eastAsiaTheme="minorHAnsi" w:cs="Mangal" w:hint="default"/>
        <w:b w:val="0"/>
      </w:rPr>
    </w:lvl>
    <w:lvl w:ilvl="4">
      <w:start w:val="1"/>
      <w:numFmt w:val="decimal"/>
      <w:lvlText w:val="%1.%2.%3.%4.%5"/>
      <w:lvlJc w:val="left"/>
      <w:pPr>
        <w:ind w:left="1080" w:hanging="1080"/>
      </w:pPr>
      <w:rPr>
        <w:rFonts w:eastAsiaTheme="minorHAnsi" w:cs="Mangal" w:hint="default"/>
        <w:b w:val="0"/>
      </w:rPr>
    </w:lvl>
    <w:lvl w:ilvl="5">
      <w:start w:val="1"/>
      <w:numFmt w:val="decimal"/>
      <w:lvlText w:val="%1.%2.%3.%4.%5.%6"/>
      <w:lvlJc w:val="left"/>
      <w:pPr>
        <w:ind w:left="1080" w:hanging="1080"/>
      </w:pPr>
      <w:rPr>
        <w:rFonts w:eastAsiaTheme="minorHAnsi" w:cs="Mangal" w:hint="default"/>
        <w:b w:val="0"/>
      </w:rPr>
    </w:lvl>
    <w:lvl w:ilvl="6">
      <w:start w:val="1"/>
      <w:numFmt w:val="decimal"/>
      <w:lvlText w:val="%1.%2.%3.%4.%5.%6.%7"/>
      <w:lvlJc w:val="left"/>
      <w:pPr>
        <w:ind w:left="1440" w:hanging="1440"/>
      </w:pPr>
      <w:rPr>
        <w:rFonts w:eastAsiaTheme="minorHAnsi" w:cs="Mangal" w:hint="default"/>
        <w:b w:val="0"/>
      </w:rPr>
    </w:lvl>
    <w:lvl w:ilvl="7">
      <w:start w:val="1"/>
      <w:numFmt w:val="decimal"/>
      <w:lvlText w:val="%1.%2.%3.%4.%5.%6.%7.%8"/>
      <w:lvlJc w:val="left"/>
      <w:pPr>
        <w:ind w:left="1440" w:hanging="1440"/>
      </w:pPr>
      <w:rPr>
        <w:rFonts w:eastAsiaTheme="minorHAnsi" w:cs="Mangal" w:hint="default"/>
        <w:b w:val="0"/>
      </w:rPr>
    </w:lvl>
    <w:lvl w:ilvl="8">
      <w:start w:val="1"/>
      <w:numFmt w:val="decimal"/>
      <w:lvlText w:val="%1.%2.%3.%4.%5.%6.%7.%8.%9"/>
      <w:lvlJc w:val="left"/>
      <w:pPr>
        <w:ind w:left="1800" w:hanging="1800"/>
      </w:pPr>
      <w:rPr>
        <w:rFonts w:eastAsiaTheme="minorHAnsi" w:cs="Mangal" w:hint="default"/>
        <w:b w:val="0"/>
      </w:rPr>
    </w:lvl>
  </w:abstractNum>
  <w:abstractNum w:abstractNumId="6" w15:restartNumberingAfterBreak="0">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C51D98"/>
    <w:multiLevelType w:val="hybridMultilevel"/>
    <w:tmpl w:val="05D650FC"/>
    <w:lvl w:ilvl="0" w:tplc="040E0003">
      <w:start w:val="1"/>
      <w:numFmt w:val="bullet"/>
      <w:lvlText w:val="o"/>
      <w:lvlJc w:val="left"/>
      <w:pPr>
        <w:ind w:left="1429" w:hanging="360"/>
      </w:pPr>
      <w:rPr>
        <w:rFonts w:ascii="Courier New" w:hAnsi="Courier New" w:cs="Courier New"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15AA4575"/>
    <w:multiLevelType w:val="multilevel"/>
    <w:tmpl w:val="A3FA2CE8"/>
    <w:lvl w:ilvl="0">
      <w:start w:val="3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707194D"/>
    <w:multiLevelType w:val="multilevel"/>
    <w:tmpl w:val="7EDAE146"/>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9742AD9"/>
    <w:multiLevelType w:val="multilevel"/>
    <w:tmpl w:val="006CA6FC"/>
    <w:lvl w:ilvl="0">
      <w:start w:val="1"/>
      <w:numFmt w:val="bullet"/>
      <w:lvlText w:val=""/>
      <w:lvlJc w:val="left"/>
      <w:pPr>
        <w:ind w:left="360" w:hanging="360"/>
      </w:pPr>
      <w:rPr>
        <w:rFonts w:ascii="Symbol" w:hAnsi="Symbol"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F76C37"/>
    <w:multiLevelType w:val="hybridMultilevel"/>
    <w:tmpl w:val="81D2F28C"/>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2" w15:restartNumberingAfterBreak="0">
    <w:nsid w:val="1D38202C"/>
    <w:multiLevelType w:val="hybridMultilevel"/>
    <w:tmpl w:val="DEFE784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20ED593B"/>
    <w:multiLevelType w:val="multilevel"/>
    <w:tmpl w:val="CF24507A"/>
    <w:lvl w:ilvl="0">
      <w:start w:val="33"/>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5"/>
      <w:numFmt w:val="decimal"/>
      <w:lvlText w:val="%1.%2.%3."/>
      <w:lvlJc w:val="left"/>
      <w:pPr>
        <w:ind w:left="1560" w:hanging="840"/>
      </w:pPr>
      <w:rPr>
        <w:rFonts w:hint="default"/>
      </w:rPr>
    </w:lvl>
    <w:lvl w:ilvl="3">
      <w:start w:val="2"/>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885EB2"/>
    <w:multiLevelType w:val="hybridMultilevel"/>
    <w:tmpl w:val="C5B673AA"/>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5" w15:restartNumberingAfterBreak="0">
    <w:nsid w:val="26304453"/>
    <w:multiLevelType w:val="multilevel"/>
    <w:tmpl w:val="17C8A628"/>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75E69DC"/>
    <w:multiLevelType w:val="multilevel"/>
    <w:tmpl w:val="BE903346"/>
    <w:lvl w:ilvl="0">
      <w:start w:val="23"/>
      <w:numFmt w:val="decimal"/>
      <w:lvlText w:val="%1"/>
      <w:lvlJc w:val="left"/>
      <w:pPr>
        <w:ind w:left="780" w:hanging="780"/>
      </w:pPr>
      <w:rPr>
        <w:rFonts w:hint="default"/>
      </w:rPr>
    </w:lvl>
    <w:lvl w:ilvl="1">
      <w:start w:val="3"/>
      <w:numFmt w:val="decimal"/>
      <w:lvlText w:val="%1.%2"/>
      <w:lvlJc w:val="left"/>
      <w:pPr>
        <w:ind w:left="1356" w:hanging="780"/>
      </w:pPr>
      <w:rPr>
        <w:rFonts w:hint="default"/>
      </w:rPr>
    </w:lvl>
    <w:lvl w:ilvl="2">
      <w:start w:val="1"/>
      <w:numFmt w:val="decimal"/>
      <w:lvlText w:val="%1.%2.%3"/>
      <w:lvlJc w:val="left"/>
      <w:pPr>
        <w:ind w:left="1932" w:hanging="780"/>
      </w:pPr>
      <w:rPr>
        <w:rFonts w:hint="default"/>
      </w:rPr>
    </w:lvl>
    <w:lvl w:ilvl="3">
      <w:start w:val="1"/>
      <w:numFmt w:val="decimal"/>
      <w:lvlText w:val="%1.%2.%3.%4"/>
      <w:lvlJc w:val="left"/>
      <w:pPr>
        <w:ind w:left="2508" w:hanging="7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7" w15:restartNumberingAfterBreak="0">
    <w:nsid w:val="28EC278A"/>
    <w:multiLevelType w:val="hybridMultilevel"/>
    <w:tmpl w:val="344EEB6C"/>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15:restartNumberingAfterBreak="0">
    <w:nsid w:val="2D4455C1"/>
    <w:multiLevelType w:val="multilevel"/>
    <w:tmpl w:val="17C8A628"/>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13F695A"/>
    <w:multiLevelType w:val="multilevel"/>
    <w:tmpl w:val="C3BA674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rPr>
    </w:lvl>
    <w:lvl w:ilvl="2">
      <w:start w:val="1"/>
      <w:numFmt w:val="decimal"/>
      <w:lvlText w:val="%1.%2.%3."/>
      <w:lvlJc w:val="left"/>
      <w:pPr>
        <w:tabs>
          <w:tab w:val="num" w:pos="1713"/>
        </w:tabs>
        <w:ind w:left="1497"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19D19E4"/>
    <w:multiLevelType w:val="hybridMultilevel"/>
    <w:tmpl w:val="CC184CEA"/>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1" w15:restartNumberingAfterBreak="0">
    <w:nsid w:val="35506FFC"/>
    <w:multiLevelType w:val="multilevel"/>
    <w:tmpl w:val="4D6214E4"/>
    <w:lvl w:ilvl="0">
      <w:start w:val="7"/>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571BFE"/>
    <w:multiLevelType w:val="hybridMultilevel"/>
    <w:tmpl w:val="50183442"/>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4" w15:restartNumberingAfterBreak="0">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EA2D71"/>
    <w:multiLevelType w:val="multilevel"/>
    <w:tmpl w:val="0F101E72"/>
    <w:lvl w:ilvl="0">
      <w:start w:val="27"/>
      <w:numFmt w:val="decimal"/>
      <w:lvlText w:val="%1."/>
      <w:lvlJc w:val="left"/>
      <w:pPr>
        <w:ind w:left="840" w:hanging="840"/>
      </w:pPr>
      <w:rPr>
        <w:rFonts w:hint="default"/>
      </w:rPr>
    </w:lvl>
    <w:lvl w:ilvl="1">
      <w:start w:val="3"/>
      <w:numFmt w:val="decimal"/>
      <w:lvlText w:val="%1.%2."/>
      <w:lvlJc w:val="left"/>
      <w:pPr>
        <w:ind w:left="877" w:hanging="840"/>
      </w:pPr>
      <w:rPr>
        <w:rFonts w:hint="default"/>
      </w:rPr>
    </w:lvl>
    <w:lvl w:ilvl="2">
      <w:start w:val="3"/>
      <w:numFmt w:val="decimal"/>
      <w:lvlText w:val="%1.%2.%3."/>
      <w:lvlJc w:val="left"/>
      <w:pPr>
        <w:ind w:left="914" w:hanging="840"/>
      </w:pPr>
      <w:rPr>
        <w:rFonts w:hint="default"/>
      </w:rPr>
    </w:lvl>
    <w:lvl w:ilvl="3">
      <w:start w:val="2"/>
      <w:numFmt w:val="decimal"/>
      <w:lvlText w:val="%1.%2.%3.%4."/>
      <w:lvlJc w:val="left"/>
      <w:pPr>
        <w:ind w:left="951" w:hanging="84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6" w15:restartNumberingAfterBreak="0">
    <w:nsid w:val="4D1C01B0"/>
    <w:multiLevelType w:val="multilevel"/>
    <w:tmpl w:val="17C8A628"/>
    <w:lvl w:ilvl="0">
      <w:start w:val="1"/>
      <w:numFmt w:val="bullet"/>
      <w:lvlText w:val="o"/>
      <w:lvlJc w:val="left"/>
      <w:pPr>
        <w:tabs>
          <w:tab w:val="num" w:pos="644"/>
        </w:tabs>
        <w:ind w:left="644" w:hanging="360"/>
      </w:pPr>
      <w:rPr>
        <w:rFonts w:ascii="Courier New" w:hAnsi="Courier New" w:cs="Courier New" w:hint="default"/>
      </w:rPr>
    </w:lvl>
    <w:lvl w:ilvl="1">
      <w:start w:val="1"/>
      <w:numFmt w:val="decimal"/>
      <w:lvlText w:val="%1.%2."/>
      <w:lvlJc w:val="left"/>
      <w:pPr>
        <w:tabs>
          <w:tab w:val="num" w:pos="1142"/>
        </w:tabs>
        <w:ind w:left="1142"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714"/>
        </w:tabs>
        <w:ind w:left="1498"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27" w15:restartNumberingAfterBreak="0">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8" w15:restartNumberingAfterBreak="0">
    <w:nsid w:val="503F3796"/>
    <w:multiLevelType w:val="hybridMultilevel"/>
    <w:tmpl w:val="772432C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9" w15:restartNumberingAfterBreak="0">
    <w:nsid w:val="52F84255"/>
    <w:multiLevelType w:val="hybridMultilevel"/>
    <w:tmpl w:val="CCEADF82"/>
    <w:lvl w:ilvl="0" w:tplc="040E0003">
      <w:start w:val="1"/>
      <w:numFmt w:val="bullet"/>
      <w:lvlText w:val="o"/>
      <w:lvlJc w:val="left"/>
      <w:pPr>
        <w:ind w:left="1713" w:hanging="360"/>
      </w:pPr>
      <w:rPr>
        <w:rFonts w:ascii="Courier New" w:hAnsi="Courier New" w:cs="Courier New"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0" w15:restartNumberingAfterBreak="0">
    <w:nsid w:val="55C65770"/>
    <w:multiLevelType w:val="hybridMultilevel"/>
    <w:tmpl w:val="6ED6699E"/>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1" w15:restartNumberingAfterBreak="0">
    <w:nsid w:val="57E83450"/>
    <w:multiLevelType w:val="hybridMultilevel"/>
    <w:tmpl w:val="678279C2"/>
    <w:lvl w:ilvl="0" w:tplc="3DE2553C">
      <w:numFmt w:val="bullet"/>
      <w:lvlText w:val="-"/>
      <w:lvlJc w:val="left"/>
      <w:pPr>
        <w:ind w:left="786" w:hanging="360"/>
      </w:pPr>
      <w:rPr>
        <w:rFonts w:ascii="Times New Roman" w:eastAsiaTheme="minorHAnsi"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2" w15:restartNumberingAfterBreak="0">
    <w:nsid w:val="58737AD4"/>
    <w:multiLevelType w:val="multilevel"/>
    <w:tmpl w:val="D1ECECC0"/>
    <w:lvl w:ilvl="0">
      <w:start w:val="27"/>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D77A2"/>
    <w:multiLevelType w:val="multilevel"/>
    <w:tmpl w:val="461E4490"/>
    <w:lvl w:ilvl="0">
      <w:start w:val="6"/>
      <w:numFmt w:val="decimal"/>
      <w:lvlText w:val="%1."/>
      <w:lvlJc w:val="left"/>
      <w:pPr>
        <w:tabs>
          <w:tab w:val="num" w:pos="750"/>
        </w:tabs>
        <w:ind w:left="750" w:hanging="720"/>
      </w:pPr>
      <w:rPr>
        <w:rFonts w:hint="default"/>
      </w:rPr>
    </w:lvl>
    <w:lvl w:ilvl="1">
      <w:start w:val="1"/>
      <w:numFmt w:val="decimal"/>
      <w:isLgl/>
      <w:lvlText w:val="%1.%2."/>
      <w:lvlJc w:val="left"/>
      <w:pPr>
        <w:ind w:left="431"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74"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716"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58" w:hanging="1800"/>
      </w:pPr>
      <w:rPr>
        <w:rFonts w:hint="default"/>
      </w:rPr>
    </w:lvl>
  </w:abstractNum>
  <w:abstractNum w:abstractNumId="34" w15:restartNumberingAfterBreak="0">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F5753"/>
    <w:multiLevelType w:val="hybridMultilevel"/>
    <w:tmpl w:val="B51EB2B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7" w15:restartNumberingAfterBreak="0">
    <w:nsid w:val="747165BC"/>
    <w:multiLevelType w:val="multilevel"/>
    <w:tmpl w:val="BD2CC6BA"/>
    <w:lvl w:ilvl="0">
      <w:numFmt w:val="decimal"/>
      <w:pStyle w:val="B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5155B"/>
    <w:multiLevelType w:val="hybridMultilevel"/>
    <w:tmpl w:val="288A7EDE"/>
    <w:lvl w:ilvl="0" w:tplc="1CEE3D6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F7A357B"/>
    <w:multiLevelType w:val="hybridMultilevel"/>
    <w:tmpl w:val="C7F46FA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7"/>
  </w:num>
  <w:num w:numId="2">
    <w:abstractNumId w:val="24"/>
  </w:num>
  <w:num w:numId="3">
    <w:abstractNumId w:val="35"/>
  </w:num>
  <w:num w:numId="4">
    <w:abstractNumId w:val="38"/>
  </w:num>
  <w:num w:numId="5">
    <w:abstractNumId w:val="4"/>
  </w:num>
  <w:num w:numId="6">
    <w:abstractNumId w:val="34"/>
  </w:num>
  <w:num w:numId="7">
    <w:abstractNumId w:val="6"/>
  </w:num>
  <w:num w:numId="8">
    <w:abstractNumId w:val="22"/>
  </w:num>
  <w:num w:numId="9">
    <w:abstractNumId w:val="19"/>
  </w:num>
  <w:num w:numId="10">
    <w:abstractNumId w:val="31"/>
  </w:num>
  <w:num w:numId="11">
    <w:abstractNumId w:val="37"/>
  </w:num>
  <w:num w:numId="12">
    <w:abstractNumId w:val="3"/>
  </w:num>
  <w:num w:numId="13">
    <w:abstractNumId w:val="30"/>
  </w:num>
  <w:num w:numId="14">
    <w:abstractNumId w:val="33"/>
  </w:num>
  <w:num w:numId="15">
    <w:abstractNumId w:val="16"/>
  </w:num>
  <w:num w:numId="16">
    <w:abstractNumId w:val="1"/>
  </w:num>
  <w:num w:numId="17">
    <w:abstractNumId w:val="25"/>
  </w:num>
  <w:num w:numId="18">
    <w:abstractNumId w:val="32"/>
  </w:num>
  <w:num w:numId="19">
    <w:abstractNumId w:val="5"/>
  </w:num>
  <w:num w:numId="20">
    <w:abstractNumId w:val="10"/>
  </w:num>
  <w:num w:numId="21">
    <w:abstractNumId w:val="11"/>
  </w:num>
  <w:num w:numId="22">
    <w:abstractNumId w:val="0"/>
  </w:num>
  <w:num w:numId="23">
    <w:abstractNumId w:val="2"/>
  </w:num>
  <w:num w:numId="24">
    <w:abstractNumId w:val="28"/>
  </w:num>
  <w:num w:numId="25">
    <w:abstractNumId w:val="17"/>
  </w:num>
  <w:num w:numId="26">
    <w:abstractNumId w:val="7"/>
  </w:num>
  <w:num w:numId="27">
    <w:abstractNumId w:val="12"/>
  </w:num>
  <w:num w:numId="28">
    <w:abstractNumId w:val="20"/>
  </w:num>
  <w:num w:numId="29">
    <w:abstractNumId w:val="21"/>
  </w:num>
  <w:num w:numId="30">
    <w:abstractNumId w:val="8"/>
  </w:num>
  <w:num w:numId="31">
    <w:abstractNumId w:val="13"/>
  </w:num>
  <w:num w:numId="32">
    <w:abstractNumId w:val="23"/>
  </w:num>
  <w:num w:numId="33">
    <w:abstractNumId w:val="18"/>
  </w:num>
  <w:num w:numId="34">
    <w:abstractNumId w:val="26"/>
  </w:num>
  <w:num w:numId="35">
    <w:abstractNumId w:val="15"/>
  </w:num>
  <w:num w:numId="36">
    <w:abstractNumId w:val="14"/>
  </w:num>
  <w:num w:numId="37">
    <w:abstractNumId w:val="9"/>
  </w:num>
  <w:num w:numId="38">
    <w:abstractNumId w:val="29"/>
  </w:num>
  <w:num w:numId="39">
    <w:abstractNumId w:val="40"/>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453"/>
    <w:rsid w:val="00001740"/>
    <w:rsid w:val="00001B40"/>
    <w:rsid w:val="000159A0"/>
    <w:rsid w:val="000210B8"/>
    <w:rsid w:val="000229BA"/>
    <w:rsid w:val="00026917"/>
    <w:rsid w:val="00044DF9"/>
    <w:rsid w:val="00046741"/>
    <w:rsid w:val="00052F49"/>
    <w:rsid w:val="000542E3"/>
    <w:rsid w:val="00070417"/>
    <w:rsid w:val="00070A19"/>
    <w:rsid w:val="000772D7"/>
    <w:rsid w:val="00081356"/>
    <w:rsid w:val="0008548D"/>
    <w:rsid w:val="0009021F"/>
    <w:rsid w:val="00090EF2"/>
    <w:rsid w:val="00096FBA"/>
    <w:rsid w:val="00097BE3"/>
    <w:rsid w:val="000A21B7"/>
    <w:rsid w:val="000A5DD7"/>
    <w:rsid w:val="000B5402"/>
    <w:rsid w:val="000B5E93"/>
    <w:rsid w:val="000B5E9D"/>
    <w:rsid w:val="000C0F18"/>
    <w:rsid w:val="000C5E0C"/>
    <w:rsid w:val="000C70EC"/>
    <w:rsid w:val="000E11A2"/>
    <w:rsid w:val="000F44A2"/>
    <w:rsid w:val="00106DA5"/>
    <w:rsid w:val="001148FA"/>
    <w:rsid w:val="00121D96"/>
    <w:rsid w:val="00127C27"/>
    <w:rsid w:val="0013634F"/>
    <w:rsid w:val="00136DDB"/>
    <w:rsid w:val="00141419"/>
    <w:rsid w:val="001506F9"/>
    <w:rsid w:val="00150B53"/>
    <w:rsid w:val="00151ED1"/>
    <w:rsid w:val="00152AA4"/>
    <w:rsid w:val="0015409B"/>
    <w:rsid w:val="00154793"/>
    <w:rsid w:val="0015677D"/>
    <w:rsid w:val="00160682"/>
    <w:rsid w:val="00160AEC"/>
    <w:rsid w:val="00163D8D"/>
    <w:rsid w:val="00173E6A"/>
    <w:rsid w:val="001803EA"/>
    <w:rsid w:val="00187C68"/>
    <w:rsid w:val="001953C8"/>
    <w:rsid w:val="001A0EC8"/>
    <w:rsid w:val="001A49B6"/>
    <w:rsid w:val="001A7777"/>
    <w:rsid w:val="001B1209"/>
    <w:rsid w:val="001B3D93"/>
    <w:rsid w:val="001B5A3B"/>
    <w:rsid w:val="001B61A0"/>
    <w:rsid w:val="001D42B5"/>
    <w:rsid w:val="001D6116"/>
    <w:rsid w:val="001E5119"/>
    <w:rsid w:val="001E6FC9"/>
    <w:rsid w:val="001F08AF"/>
    <w:rsid w:val="001F08BF"/>
    <w:rsid w:val="001F0CB2"/>
    <w:rsid w:val="0020437E"/>
    <w:rsid w:val="00206DC0"/>
    <w:rsid w:val="00216033"/>
    <w:rsid w:val="00217C04"/>
    <w:rsid w:val="00220371"/>
    <w:rsid w:val="002256C0"/>
    <w:rsid w:val="00231815"/>
    <w:rsid w:val="00232FDE"/>
    <w:rsid w:val="00235D02"/>
    <w:rsid w:val="00237D61"/>
    <w:rsid w:val="00240425"/>
    <w:rsid w:val="002530C2"/>
    <w:rsid w:val="0025489A"/>
    <w:rsid w:val="002622A0"/>
    <w:rsid w:val="00266A2C"/>
    <w:rsid w:val="00267455"/>
    <w:rsid w:val="00271E52"/>
    <w:rsid w:val="00273119"/>
    <w:rsid w:val="0028647E"/>
    <w:rsid w:val="0028670C"/>
    <w:rsid w:val="002A11B5"/>
    <w:rsid w:val="002A723B"/>
    <w:rsid w:val="002B24B4"/>
    <w:rsid w:val="002B28CE"/>
    <w:rsid w:val="002B3675"/>
    <w:rsid w:val="002B410C"/>
    <w:rsid w:val="002B4582"/>
    <w:rsid w:val="002C4861"/>
    <w:rsid w:val="002C660F"/>
    <w:rsid w:val="002D029F"/>
    <w:rsid w:val="002E5FB1"/>
    <w:rsid w:val="002F2FDD"/>
    <w:rsid w:val="003008B2"/>
    <w:rsid w:val="003161AA"/>
    <w:rsid w:val="00320239"/>
    <w:rsid w:val="003325F4"/>
    <w:rsid w:val="00333DA3"/>
    <w:rsid w:val="00342F9A"/>
    <w:rsid w:val="00344174"/>
    <w:rsid w:val="0034666E"/>
    <w:rsid w:val="003468AB"/>
    <w:rsid w:val="0036057F"/>
    <w:rsid w:val="00381B6C"/>
    <w:rsid w:val="003830DC"/>
    <w:rsid w:val="00387607"/>
    <w:rsid w:val="00390F08"/>
    <w:rsid w:val="00391535"/>
    <w:rsid w:val="00391719"/>
    <w:rsid w:val="003A193F"/>
    <w:rsid w:val="003A4702"/>
    <w:rsid w:val="003A7273"/>
    <w:rsid w:val="003C2E0E"/>
    <w:rsid w:val="003C4B2C"/>
    <w:rsid w:val="003D35F8"/>
    <w:rsid w:val="003D6C6F"/>
    <w:rsid w:val="003E01B3"/>
    <w:rsid w:val="003E26DF"/>
    <w:rsid w:val="003E59EB"/>
    <w:rsid w:val="003F525F"/>
    <w:rsid w:val="00415178"/>
    <w:rsid w:val="0041674C"/>
    <w:rsid w:val="00417645"/>
    <w:rsid w:val="00420CA2"/>
    <w:rsid w:val="00427413"/>
    <w:rsid w:val="0043212F"/>
    <w:rsid w:val="004327F7"/>
    <w:rsid w:val="0043498C"/>
    <w:rsid w:val="00437470"/>
    <w:rsid w:val="004469E8"/>
    <w:rsid w:val="004474FA"/>
    <w:rsid w:val="00454353"/>
    <w:rsid w:val="0045474F"/>
    <w:rsid w:val="00471018"/>
    <w:rsid w:val="004718A1"/>
    <w:rsid w:val="00474825"/>
    <w:rsid w:val="004800C2"/>
    <w:rsid w:val="0048268C"/>
    <w:rsid w:val="0048429C"/>
    <w:rsid w:val="0049127E"/>
    <w:rsid w:val="004B5A81"/>
    <w:rsid w:val="004D3B41"/>
    <w:rsid w:val="004D5371"/>
    <w:rsid w:val="004E32A8"/>
    <w:rsid w:val="004E53B4"/>
    <w:rsid w:val="004E548E"/>
    <w:rsid w:val="004E5FD2"/>
    <w:rsid w:val="004F6765"/>
    <w:rsid w:val="004F7C3F"/>
    <w:rsid w:val="005073ED"/>
    <w:rsid w:val="00510D70"/>
    <w:rsid w:val="00513713"/>
    <w:rsid w:val="00513A63"/>
    <w:rsid w:val="00521E2B"/>
    <w:rsid w:val="00521F27"/>
    <w:rsid w:val="00532285"/>
    <w:rsid w:val="00534074"/>
    <w:rsid w:val="00534E3F"/>
    <w:rsid w:val="00541064"/>
    <w:rsid w:val="00543D1C"/>
    <w:rsid w:val="00544DAA"/>
    <w:rsid w:val="00551285"/>
    <w:rsid w:val="00563AB1"/>
    <w:rsid w:val="00565574"/>
    <w:rsid w:val="0056667C"/>
    <w:rsid w:val="005762DF"/>
    <w:rsid w:val="00576617"/>
    <w:rsid w:val="00596ED2"/>
    <w:rsid w:val="005A4E08"/>
    <w:rsid w:val="005A74DB"/>
    <w:rsid w:val="005B458A"/>
    <w:rsid w:val="005B53BE"/>
    <w:rsid w:val="005B730D"/>
    <w:rsid w:val="005B7346"/>
    <w:rsid w:val="005D5AD2"/>
    <w:rsid w:val="005E2D1E"/>
    <w:rsid w:val="005E5141"/>
    <w:rsid w:val="005E67C1"/>
    <w:rsid w:val="005F33E7"/>
    <w:rsid w:val="005F42C6"/>
    <w:rsid w:val="005F46BA"/>
    <w:rsid w:val="005F79BA"/>
    <w:rsid w:val="00602463"/>
    <w:rsid w:val="00606A25"/>
    <w:rsid w:val="0060718D"/>
    <w:rsid w:val="006137C8"/>
    <w:rsid w:val="00622C43"/>
    <w:rsid w:val="00624910"/>
    <w:rsid w:val="006309FD"/>
    <w:rsid w:val="00631C9F"/>
    <w:rsid w:val="006375F9"/>
    <w:rsid w:val="00642DDF"/>
    <w:rsid w:val="00645B4F"/>
    <w:rsid w:val="00647FB9"/>
    <w:rsid w:val="0065053C"/>
    <w:rsid w:val="00650655"/>
    <w:rsid w:val="00671F21"/>
    <w:rsid w:val="00674E2A"/>
    <w:rsid w:val="00677DB2"/>
    <w:rsid w:val="00683F3A"/>
    <w:rsid w:val="00687DCD"/>
    <w:rsid w:val="00690241"/>
    <w:rsid w:val="006904EF"/>
    <w:rsid w:val="006911F8"/>
    <w:rsid w:val="006965C5"/>
    <w:rsid w:val="00696ED9"/>
    <w:rsid w:val="006C3C21"/>
    <w:rsid w:val="006C5098"/>
    <w:rsid w:val="006C53D9"/>
    <w:rsid w:val="006D2599"/>
    <w:rsid w:val="006D4AF2"/>
    <w:rsid w:val="006D6179"/>
    <w:rsid w:val="006D6D7B"/>
    <w:rsid w:val="006F197A"/>
    <w:rsid w:val="00704A02"/>
    <w:rsid w:val="00710068"/>
    <w:rsid w:val="00711835"/>
    <w:rsid w:val="0071343F"/>
    <w:rsid w:val="007308AA"/>
    <w:rsid w:val="0073393F"/>
    <w:rsid w:val="0073413C"/>
    <w:rsid w:val="00741B7D"/>
    <w:rsid w:val="007441EC"/>
    <w:rsid w:val="00753CA6"/>
    <w:rsid w:val="00757560"/>
    <w:rsid w:val="00757AD2"/>
    <w:rsid w:val="0076087D"/>
    <w:rsid w:val="00770189"/>
    <w:rsid w:val="0077187E"/>
    <w:rsid w:val="007754A2"/>
    <w:rsid w:val="007761DE"/>
    <w:rsid w:val="00782E82"/>
    <w:rsid w:val="0078406B"/>
    <w:rsid w:val="007916C1"/>
    <w:rsid w:val="0079284D"/>
    <w:rsid w:val="00797639"/>
    <w:rsid w:val="007A050B"/>
    <w:rsid w:val="007B5286"/>
    <w:rsid w:val="007C4CEE"/>
    <w:rsid w:val="007D2B34"/>
    <w:rsid w:val="007D6124"/>
    <w:rsid w:val="007D6F5C"/>
    <w:rsid w:val="007E482A"/>
    <w:rsid w:val="007E7DA3"/>
    <w:rsid w:val="007F1523"/>
    <w:rsid w:val="007F2459"/>
    <w:rsid w:val="007F5D8F"/>
    <w:rsid w:val="007F6362"/>
    <w:rsid w:val="007F77BC"/>
    <w:rsid w:val="00802902"/>
    <w:rsid w:val="00807296"/>
    <w:rsid w:val="008078E5"/>
    <w:rsid w:val="00807FA9"/>
    <w:rsid w:val="00811551"/>
    <w:rsid w:val="008133D7"/>
    <w:rsid w:val="00816F12"/>
    <w:rsid w:val="00822364"/>
    <w:rsid w:val="00830F57"/>
    <w:rsid w:val="00833F29"/>
    <w:rsid w:val="008406BE"/>
    <w:rsid w:val="008519DF"/>
    <w:rsid w:val="0085788B"/>
    <w:rsid w:val="00874C37"/>
    <w:rsid w:val="00876453"/>
    <w:rsid w:val="00890B97"/>
    <w:rsid w:val="00896381"/>
    <w:rsid w:val="008964BB"/>
    <w:rsid w:val="008A17AB"/>
    <w:rsid w:val="008B01A2"/>
    <w:rsid w:val="008C5C85"/>
    <w:rsid w:val="008D2283"/>
    <w:rsid w:val="008D4307"/>
    <w:rsid w:val="008D6645"/>
    <w:rsid w:val="008E7F6D"/>
    <w:rsid w:val="008F0B32"/>
    <w:rsid w:val="008F0D6B"/>
    <w:rsid w:val="008F1A3A"/>
    <w:rsid w:val="008F301A"/>
    <w:rsid w:val="008F391E"/>
    <w:rsid w:val="008F5D1D"/>
    <w:rsid w:val="0090605D"/>
    <w:rsid w:val="00910397"/>
    <w:rsid w:val="00910BDC"/>
    <w:rsid w:val="009112E2"/>
    <w:rsid w:val="009263B6"/>
    <w:rsid w:val="00926992"/>
    <w:rsid w:val="00927FBF"/>
    <w:rsid w:val="009469A0"/>
    <w:rsid w:val="00964371"/>
    <w:rsid w:val="0096446F"/>
    <w:rsid w:val="00990AE9"/>
    <w:rsid w:val="00991CA4"/>
    <w:rsid w:val="009921B8"/>
    <w:rsid w:val="009A47EE"/>
    <w:rsid w:val="009B6E6E"/>
    <w:rsid w:val="009C28EA"/>
    <w:rsid w:val="009C6A44"/>
    <w:rsid w:val="009E1CB3"/>
    <w:rsid w:val="009F5A59"/>
    <w:rsid w:val="00A05350"/>
    <w:rsid w:val="00A105AF"/>
    <w:rsid w:val="00A11974"/>
    <w:rsid w:val="00A13518"/>
    <w:rsid w:val="00A24DEC"/>
    <w:rsid w:val="00A30D8E"/>
    <w:rsid w:val="00A42482"/>
    <w:rsid w:val="00A55B94"/>
    <w:rsid w:val="00A5722E"/>
    <w:rsid w:val="00A615BD"/>
    <w:rsid w:val="00A61BAD"/>
    <w:rsid w:val="00A62C34"/>
    <w:rsid w:val="00A6498A"/>
    <w:rsid w:val="00A80938"/>
    <w:rsid w:val="00A80941"/>
    <w:rsid w:val="00A848EA"/>
    <w:rsid w:val="00A9299D"/>
    <w:rsid w:val="00A93EA5"/>
    <w:rsid w:val="00AA4B9A"/>
    <w:rsid w:val="00AB789B"/>
    <w:rsid w:val="00AC2F96"/>
    <w:rsid w:val="00AC5461"/>
    <w:rsid w:val="00AD5193"/>
    <w:rsid w:val="00AD7A19"/>
    <w:rsid w:val="00AE0B76"/>
    <w:rsid w:val="00AE5746"/>
    <w:rsid w:val="00AE5F2D"/>
    <w:rsid w:val="00AF1228"/>
    <w:rsid w:val="00AF4077"/>
    <w:rsid w:val="00AF5217"/>
    <w:rsid w:val="00B00C68"/>
    <w:rsid w:val="00B03304"/>
    <w:rsid w:val="00B15F7B"/>
    <w:rsid w:val="00B16A81"/>
    <w:rsid w:val="00B16BC6"/>
    <w:rsid w:val="00B2245A"/>
    <w:rsid w:val="00B237ED"/>
    <w:rsid w:val="00B24134"/>
    <w:rsid w:val="00B273BD"/>
    <w:rsid w:val="00B36615"/>
    <w:rsid w:val="00B40939"/>
    <w:rsid w:val="00B40FDC"/>
    <w:rsid w:val="00B56C0E"/>
    <w:rsid w:val="00B70AF8"/>
    <w:rsid w:val="00B74167"/>
    <w:rsid w:val="00B75532"/>
    <w:rsid w:val="00B756A3"/>
    <w:rsid w:val="00B862AB"/>
    <w:rsid w:val="00B93B49"/>
    <w:rsid w:val="00B945BE"/>
    <w:rsid w:val="00BC11E8"/>
    <w:rsid w:val="00BC6A21"/>
    <w:rsid w:val="00BD2972"/>
    <w:rsid w:val="00BE3DA4"/>
    <w:rsid w:val="00BF306E"/>
    <w:rsid w:val="00C124C0"/>
    <w:rsid w:val="00C1707D"/>
    <w:rsid w:val="00C44F0A"/>
    <w:rsid w:val="00C56F05"/>
    <w:rsid w:val="00C64856"/>
    <w:rsid w:val="00C77586"/>
    <w:rsid w:val="00C77D6C"/>
    <w:rsid w:val="00C80D4E"/>
    <w:rsid w:val="00C84C57"/>
    <w:rsid w:val="00C86B7B"/>
    <w:rsid w:val="00C8784A"/>
    <w:rsid w:val="00C909BC"/>
    <w:rsid w:val="00C93453"/>
    <w:rsid w:val="00CA11C3"/>
    <w:rsid w:val="00CB00CA"/>
    <w:rsid w:val="00CB29C9"/>
    <w:rsid w:val="00CB39F5"/>
    <w:rsid w:val="00CB40E4"/>
    <w:rsid w:val="00CB484D"/>
    <w:rsid w:val="00CB4FAE"/>
    <w:rsid w:val="00CC53F2"/>
    <w:rsid w:val="00CC73F3"/>
    <w:rsid w:val="00CD37F8"/>
    <w:rsid w:val="00CD6EEA"/>
    <w:rsid w:val="00CE1E79"/>
    <w:rsid w:val="00CF79D1"/>
    <w:rsid w:val="00D05588"/>
    <w:rsid w:val="00D14A1E"/>
    <w:rsid w:val="00D157F2"/>
    <w:rsid w:val="00D177E7"/>
    <w:rsid w:val="00D26839"/>
    <w:rsid w:val="00D278D7"/>
    <w:rsid w:val="00D47F69"/>
    <w:rsid w:val="00D500FE"/>
    <w:rsid w:val="00D52C63"/>
    <w:rsid w:val="00D5375C"/>
    <w:rsid w:val="00D54F80"/>
    <w:rsid w:val="00D56175"/>
    <w:rsid w:val="00D57B72"/>
    <w:rsid w:val="00D7192F"/>
    <w:rsid w:val="00D768E4"/>
    <w:rsid w:val="00D83D50"/>
    <w:rsid w:val="00D85E80"/>
    <w:rsid w:val="00D93B4D"/>
    <w:rsid w:val="00DA3990"/>
    <w:rsid w:val="00DA4662"/>
    <w:rsid w:val="00DB159A"/>
    <w:rsid w:val="00DC677F"/>
    <w:rsid w:val="00DE4F56"/>
    <w:rsid w:val="00DF1227"/>
    <w:rsid w:val="00DF45E1"/>
    <w:rsid w:val="00DF6358"/>
    <w:rsid w:val="00DF6EAD"/>
    <w:rsid w:val="00E00B02"/>
    <w:rsid w:val="00E1046E"/>
    <w:rsid w:val="00E2180C"/>
    <w:rsid w:val="00E32CD1"/>
    <w:rsid w:val="00E42219"/>
    <w:rsid w:val="00E431FD"/>
    <w:rsid w:val="00E50A4E"/>
    <w:rsid w:val="00E52C3E"/>
    <w:rsid w:val="00E55D0C"/>
    <w:rsid w:val="00E57804"/>
    <w:rsid w:val="00E57E1C"/>
    <w:rsid w:val="00E61B3A"/>
    <w:rsid w:val="00E66FDC"/>
    <w:rsid w:val="00E67FFD"/>
    <w:rsid w:val="00E75A96"/>
    <w:rsid w:val="00E8042B"/>
    <w:rsid w:val="00E92BB3"/>
    <w:rsid w:val="00E95AD4"/>
    <w:rsid w:val="00E961F3"/>
    <w:rsid w:val="00E96240"/>
    <w:rsid w:val="00EA05C2"/>
    <w:rsid w:val="00EA18F6"/>
    <w:rsid w:val="00EB1C7F"/>
    <w:rsid w:val="00EB208A"/>
    <w:rsid w:val="00EB2CF8"/>
    <w:rsid w:val="00EB2E7D"/>
    <w:rsid w:val="00EB2FEA"/>
    <w:rsid w:val="00EB3E1F"/>
    <w:rsid w:val="00EB5E9D"/>
    <w:rsid w:val="00EB7303"/>
    <w:rsid w:val="00EC2DCB"/>
    <w:rsid w:val="00EC7C98"/>
    <w:rsid w:val="00ED0AB2"/>
    <w:rsid w:val="00ED0D31"/>
    <w:rsid w:val="00ED48AC"/>
    <w:rsid w:val="00ED7036"/>
    <w:rsid w:val="00EE0410"/>
    <w:rsid w:val="00EE359D"/>
    <w:rsid w:val="00EE65F2"/>
    <w:rsid w:val="00EE6739"/>
    <w:rsid w:val="00EF2865"/>
    <w:rsid w:val="00EF626F"/>
    <w:rsid w:val="00F0277F"/>
    <w:rsid w:val="00F07E58"/>
    <w:rsid w:val="00F113B0"/>
    <w:rsid w:val="00F122C3"/>
    <w:rsid w:val="00F13A1E"/>
    <w:rsid w:val="00F215F5"/>
    <w:rsid w:val="00F24097"/>
    <w:rsid w:val="00F31C39"/>
    <w:rsid w:val="00F34573"/>
    <w:rsid w:val="00F41AF1"/>
    <w:rsid w:val="00F4487D"/>
    <w:rsid w:val="00F47381"/>
    <w:rsid w:val="00F47DC9"/>
    <w:rsid w:val="00F503CC"/>
    <w:rsid w:val="00F5142D"/>
    <w:rsid w:val="00F547AD"/>
    <w:rsid w:val="00F61515"/>
    <w:rsid w:val="00F626E4"/>
    <w:rsid w:val="00F67A65"/>
    <w:rsid w:val="00F7369F"/>
    <w:rsid w:val="00F83B89"/>
    <w:rsid w:val="00F91DD6"/>
    <w:rsid w:val="00F966A5"/>
    <w:rsid w:val="00F97371"/>
    <w:rsid w:val="00FA384C"/>
    <w:rsid w:val="00FB20DA"/>
    <w:rsid w:val="00FB273F"/>
    <w:rsid w:val="00FB6C8F"/>
    <w:rsid w:val="00FD19C8"/>
    <w:rsid w:val="00FD2804"/>
    <w:rsid w:val="00FD3219"/>
    <w:rsid w:val="00FD5E89"/>
    <w:rsid w:val="00FD731D"/>
    <w:rsid w:val="00FE0D85"/>
    <w:rsid w:val="00FE133A"/>
    <w:rsid w:val="00FE1697"/>
    <w:rsid w:val="00FF2FA4"/>
    <w:rsid w:val="00FF585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6615"/>
  <w15:docId w15:val="{AD2559A2-1F8B-4E9C-AA16-F98136F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61BAD"/>
    <w:pPr>
      <w:keepNext/>
      <w:keepLines/>
      <w:spacing w:before="480" w:after="0"/>
      <w:outlineLvl w:val="0"/>
    </w:pPr>
    <w:rPr>
      <w:rFonts w:eastAsiaTheme="majorEastAsia" w:cstheme="majorBidi"/>
      <w:b/>
      <w:bCs/>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61BAD"/>
    <w:rPr>
      <w:rFonts w:ascii="Times New Roman" w:eastAsiaTheme="majorEastAsia" w:hAnsi="Times New Roman" w:cstheme="majorBidi"/>
      <w:b/>
      <w:bCs/>
      <w:sz w:val="24"/>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99"/>
    <w:qFormat/>
    <w:rsid w:val="000A21B7"/>
    <w:pPr>
      <w:ind w:left="720"/>
      <w:contextualSpacing/>
    </w:pPr>
  </w:style>
  <w:style w:type="paragraph" w:customStyle="1" w:styleId="Listaszerbekezds1">
    <w:name w:val="Listaszerű bekezdés1"/>
    <w:basedOn w:val="Norml"/>
    <w:rsid w:val="00121D96"/>
    <w:pPr>
      <w:widowControl w:val="0"/>
      <w:suppressAutoHyphens/>
      <w:spacing w:after="0"/>
      <w:ind w:left="720"/>
      <w:jc w:val="left"/>
    </w:pPr>
    <w:rPr>
      <w:rFonts w:eastAsia="Calibri" w:cs="Times New Roman"/>
      <w:kern w:val="1"/>
      <w:szCs w:val="24"/>
      <w:lang w:eastAsia="hi-IN" w:bidi="hi-IN"/>
    </w:rPr>
  </w:style>
  <w:style w:type="paragraph" w:customStyle="1" w:styleId="BB22">
    <w:name w:val="BB22"/>
    <w:basedOn w:val="Norml"/>
    <w:qFormat/>
    <w:rsid w:val="005A4E08"/>
    <w:pPr>
      <w:spacing w:after="0"/>
      <w:ind w:left="972" w:hanging="432"/>
      <w:jc w:val="left"/>
    </w:pPr>
    <w:rPr>
      <w:rFonts w:ascii="Palatino Linotype" w:eastAsia="Calibri" w:hAnsi="Palatino Linotype" w:cs="MingLiU"/>
      <w:b/>
      <w:szCs w:val="24"/>
      <w:lang w:eastAsia="hu-HU"/>
    </w:rPr>
  </w:style>
  <w:style w:type="paragraph" w:customStyle="1" w:styleId="B2">
    <w:name w:val="B2"/>
    <w:basedOn w:val="Norml"/>
    <w:uiPriority w:val="99"/>
    <w:qFormat/>
    <w:rsid w:val="00154793"/>
    <w:pPr>
      <w:tabs>
        <w:tab w:val="num" w:pos="972"/>
      </w:tabs>
      <w:spacing w:after="0"/>
      <w:ind w:left="972" w:hanging="432"/>
      <w:jc w:val="left"/>
    </w:pPr>
    <w:rPr>
      <w:rFonts w:ascii="Palatino Linotype" w:eastAsia="Calibri" w:hAnsi="Palatino Linotype" w:cs="Times New Roman"/>
      <w:b/>
      <w:sz w:val="22"/>
    </w:rPr>
  </w:style>
  <w:style w:type="paragraph" w:customStyle="1" w:styleId="B0">
    <w:name w:val="B0"/>
    <w:basedOn w:val="Norml"/>
    <w:uiPriority w:val="99"/>
    <w:qFormat/>
    <w:rsid w:val="00513A63"/>
    <w:pPr>
      <w:widowControl w:val="0"/>
      <w:numPr>
        <w:numId w:val="11"/>
      </w:numPr>
      <w:tabs>
        <w:tab w:val="right" w:pos="9214"/>
      </w:tabs>
      <w:suppressAutoHyphens/>
      <w:spacing w:after="0"/>
      <w:ind w:left="357" w:hanging="357"/>
      <w:jc w:val="left"/>
    </w:pPr>
    <w:rPr>
      <w:rFonts w:ascii="Palatino Linotype" w:eastAsia="Times New Roman" w:hAnsi="Palatino Linotype" w:cs="Times New Roman"/>
      <w:b/>
      <w:szCs w:val="24"/>
    </w:rPr>
  </w:style>
  <w:style w:type="paragraph" w:customStyle="1" w:styleId="BB3">
    <w:name w:val="BB3"/>
    <w:basedOn w:val="Norml"/>
    <w:uiPriority w:val="99"/>
    <w:qFormat/>
    <w:rsid w:val="00513A63"/>
    <w:p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4">
    <w:name w:val="B4"/>
    <w:basedOn w:val="Norml"/>
    <w:qFormat/>
    <w:rsid w:val="00513A63"/>
    <w:pPr>
      <w:numPr>
        <w:ilvl w:val="2"/>
        <w:numId w:val="12"/>
      </w:num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B2">
    <w:name w:val="BB2"/>
    <w:basedOn w:val="B2"/>
    <w:uiPriority w:val="99"/>
    <w:qFormat/>
    <w:rsid w:val="00513A63"/>
    <w:pPr>
      <w:numPr>
        <w:ilvl w:val="1"/>
        <w:numId w:val="12"/>
      </w:numPr>
    </w:pPr>
    <w:rPr>
      <w:rFonts w:eastAsia="Times New Roman" w:cs="MingLiU"/>
      <w:sz w:val="24"/>
      <w:szCs w:val="24"/>
      <w:lang w:eastAsia="hu-HU"/>
    </w:rPr>
  </w:style>
  <w:style w:type="paragraph" w:customStyle="1" w:styleId="BB1">
    <w:name w:val="BB1"/>
    <w:basedOn w:val="Norml"/>
    <w:qFormat/>
    <w:rsid w:val="00833F29"/>
    <w:pPr>
      <w:tabs>
        <w:tab w:val="right" w:pos="8222"/>
        <w:tab w:val="right" w:pos="9214"/>
      </w:tabs>
      <w:spacing w:after="0"/>
      <w:jc w:val="left"/>
    </w:pPr>
    <w:rPr>
      <w:rFonts w:ascii="Palatino Linotype" w:eastAsia="Times New Roman" w:hAnsi="Palatino Linotype" w:cs="Times New Roman"/>
      <w:b/>
      <w:szCs w:val="24"/>
      <w:lang w:eastAsia="hu-HU"/>
    </w:rPr>
  </w:style>
  <w:style w:type="paragraph" w:customStyle="1" w:styleId="Stlus4">
    <w:name w:val="Stílus4"/>
    <w:basedOn w:val="BB2"/>
    <w:qFormat/>
    <w:rsid w:val="00833F29"/>
    <w:pPr>
      <w:numPr>
        <w:ilvl w:val="0"/>
        <w:numId w:val="0"/>
      </w:numPr>
      <w:tabs>
        <w:tab w:val="left" w:pos="1440"/>
      </w:tabs>
      <w:ind w:left="1225" w:hanging="505"/>
    </w:pPr>
  </w:style>
  <w:style w:type="paragraph" w:customStyle="1" w:styleId="B3">
    <w:name w:val="B3"/>
    <w:basedOn w:val="Norml"/>
    <w:qFormat/>
    <w:rsid w:val="00833F29"/>
    <w:pPr>
      <w:tabs>
        <w:tab w:val="num" w:pos="1430"/>
        <w:tab w:val="right" w:pos="9214"/>
      </w:tabs>
      <w:spacing w:after="0"/>
      <w:ind w:left="1214" w:hanging="504"/>
      <w:jc w:val="left"/>
    </w:pPr>
    <w:rPr>
      <w:rFonts w:ascii="Palatino Linotype" w:eastAsia="Times New Roman" w:hAnsi="Palatino Linotype" w:cs="Times New Roman"/>
      <w:b/>
      <w:szCs w:val="24"/>
    </w:rPr>
  </w:style>
  <w:style w:type="table" w:styleId="Rcsostblzat">
    <w:name w:val="Table Grid"/>
    <w:basedOn w:val="Normltblzat"/>
    <w:uiPriority w:val="99"/>
    <w:rsid w:val="00AA4B9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97639"/>
    <w:rPr>
      <w:sz w:val="16"/>
      <w:szCs w:val="16"/>
    </w:rPr>
  </w:style>
  <w:style w:type="paragraph" w:styleId="Jegyzetszveg">
    <w:name w:val="annotation text"/>
    <w:basedOn w:val="Norml"/>
    <w:link w:val="JegyzetszvegChar"/>
    <w:uiPriority w:val="99"/>
    <w:semiHidden/>
    <w:unhideWhenUsed/>
    <w:rsid w:val="00797639"/>
    <w:rPr>
      <w:sz w:val="20"/>
      <w:szCs w:val="20"/>
    </w:rPr>
  </w:style>
  <w:style w:type="character" w:customStyle="1" w:styleId="JegyzetszvegChar">
    <w:name w:val="Jegyzetszöveg Char"/>
    <w:basedOn w:val="Bekezdsalapbettpusa"/>
    <w:link w:val="Jegyzetszveg"/>
    <w:uiPriority w:val="99"/>
    <w:semiHidden/>
    <w:rsid w:val="00797639"/>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97639"/>
    <w:rPr>
      <w:b/>
      <w:bCs/>
    </w:rPr>
  </w:style>
  <w:style w:type="character" w:customStyle="1" w:styleId="MegjegyzstrgyaChar">
    <w:name w:val="Megjegyzés tárgya Char"/>
    <w:basedOn w:val="JegyzetszvegChar"/>
    <w:link w:val="Megjegyzstrgya"/>
    <w:uiPriority w:val="99"/>
    <w:semiHidden/>
    <w:rsid w:val="00797639"/>
    <w:rPr>
      <w:rFonts w:ascii="Times New Roman" w:hAnsi="Times New Roman"/>
      <w:b/>
      <w:bCs/>
      <w:sz w:val="20"/>
      <w:szCs w:val="20"/>
    </w:rPr>
  </w:style>
  <w:style w:type="paragraph" w:styleId="Buborkszveg">
    <w:name w:val="Balloon Text"/>
    <w:basedOn w:val="Norml"/>
    <w:link w:val="BuborkszvegChar"/>
    <w:uiPriority w:val="99"/>
    <w:semiHidden/>
    <w:unhideWhenUsed/>
    <w:rsid w:val="00797639"/>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7639"/>
    <w:rPr>
      <w:rFonts w:ascii="Tahoma" w:hAnsi="Tahoma" w:cs="Tahoma"/>
      <w:sz w:val="16"/>
      <w:szCs w:val="16"/>
    </w:rPr>
  </w:style>
  <w:style w:type="paragraph" w:styleId="Tartalomjegyzkcmsora">
    <w:name w:val="TOC Heading"/>
    <w:basedOn w:val="Cmsor1"/>
    <w:next w:val="Norml"/>
    <w:uiPriority w:val="39"/>
    <w:unhideWhenUsed/>
    <w:qFormat/>
    <w:rsid w:val="00A5722E"/>
    <w:pPr>
      <w:spacing w:before="240" w:line="259" w:lineRule="auto"/>
      <w:jc w:val="left"/>
      <w:outlineLvl w:val="9"/>
    </w:pPr>
    <w:rPr>
      <w:rFonts w:asciiTheme="majorHAnsi" w:hAnsiTheme="majorHAnsi"/>
      <w:b w:val="0"/>
      <w:bCs w:val="0"/>
      <w:color w:val="365F91" w:themeColor="accent1" w:themeShade="BF"/>
      <w:sz w:val="32"/>
      <w:szCs w:val="32"/>
      <w:lang w:eastAsia="hu-HU"/>
    </w:rPr>
  </w:style>
  <w:style w:type="paragraph" w:styleId="TJ1">
    <w:name w:val="toc 1"/>
    <w:basedOn w:val="Norml"/>
    <w:next w:val="Norml"/>
    <w:autoRedefine/>
    <w:uiPriority w:val="39"/>
    <w:unhideWhenUsed/>
    <w:rsid w:val="00A5722E"/>
    <w:pPr>
      <w:spacing w:after="100"/>
    </w:pPr>
  </w:style>
  <w:style w:type="paragraph" w:styleId="TJ2">
    <w:name w:val="toc 2"/>
    <w:basedOn w:val="Norml"/>
    <w:next w:val="Norml"/>
    <w:autoRedefine/>
    <w:uiPriority w:val="39"/>
    <w:unhideWhenUsed/>
    <w:rsid w:val="00A5722E"/>
    <w:pPr>
      <w:spacing w:after="100"/>
      <w:ind w:left="240"/>
    </w:pPr>
  </w:style>
  <w:style w:type="paragraph" w:styleId="TJ3">
    <w:name w:val="toc 3"/>
    <w:basedOn w:val="Norml"/>
    <w:next w:val="Norml"/>
    <w:autoRedefine/>
    <w:uiPriority w:val="39"/>
    <w:unhideWhenUsed/>
    <w:rsid w:val="00A5722E"/>
    <w:pPr>
      <w:spacing w:after="100"/>
      <w:ind w:left="480"/>
    </w:pPr>
  </w:style>
  <w:style w:type="character" w:styleId="Hiperhivatkozs">
    <w:name w:val="Hyperlink"/>
    <w:basedOn w:val="Bekezdsalapbettpusa"/>
    <w:uiPriority w:val="99"/>
    <w:unhideWhenUsed/>
    <w:rsid w:val="00A57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910">
      <w:bodyDiv w:val="1"/>
      <w:marLeft w:val="0"/>
      <w:marRight w:val="0"/>
      <w:marTop w:val="0"/>
      <w:marBottom w:val="0"/>
      <w:divBdr>
        <w:top w:val="none" w:sz="0" w:space="0" w:color="auto"/>
        <w:left w:val="none" w:sz="0" w:space="0" w:color="auto"/>
        <w:bottom w:val="none" w:sz="0" w:space="0" w:color="auto"/>
        <w:right w:val="none" w:sz="0" w:space="0" w:color="auto"/>
      </w:divBdr>
    </w:div>
    <w:div w:id="51314717">
      <w:bodyDiv w:val="1"/>
      <w:marLeft w:val="0"/>
      <w:marRight w:val="0"/>
      <w:marTop w:val="0"/>
      <w:marBottom w:val="0"/>
      <w:divBdr>
        <w:top w:val="none" w:sz="0" w:space="0" w:color="auto"/>
        <w:left w:val="none" w:sz="0" w:space="0" w:color="auto"/>
        <w:bottom w:val="none" w:sz="0" w:space="0" w:color="auto"/>
        <w:right w:val="none" w:sz="0" w:space="0" w:color="auto"/>
      </w:divBdr>
    </w:div>
    <w:div w:id="81529858">
      <w:bodyDiv w:val="1"/>
      <w:marLeft w:val="0"/>
      <w:marRight w:val="0"/>
      <w:marTop w:val="0"/>
      <w:marBottom w:val="0"/>
      <w:divBdr>
        <w:top w:val="none" w:sz="0" w:space="0" w:color="auto"/>
        <w:left w:val="none" w:sz="0" w:space="0" w:color="auto"/>
        <w:bottom w:val="none" w:sz="0" w:space="0" w:color="auto"/>
        <w:right w:val="none" w:sz="0" w:space="0" w:color="auto"/>
      </w:divBdr>
    </w:div>
    <w:div w:id="143670760">
      <w:bodyDiv w:val="1"/>
      <w:marLeft w:val="0"/>
      <w:marRight w:val="0"/>
      <w:marTop w:val="0"/>
      <w:marBottom w:val="0"/>
      <w:divBdr>
        <w:top w:val="none" w:sz="0" w:space="0" w:color="auto"/>
        <w:left w:val="none" w:sz="0" w:space="0" w:color="auto"/>
        <w:bottom w:val="none" w:sz="0" w:space="0" w:color="auto"/>
        <w:right w:val="none" w:sz="0" w:space="0" w:color="auto"/>
      </w:divBdr>
    </w:div>
    <w:div w:id="281957932">
      <w:bodyDiv w:val="1"/>
      <w:marLeft w:val="0"/>
      <w:marRight w:val="0"/>
      <w:marTop w:val="0"/>
      <w:marBottom w:val="0"/>
      <w:divBdr>
        <w:top w:val="none" w:sz="0" w:space="0" w:color="auto"/>
        <w:left w:val="none" w:sz="0" w:space="0" w:color="auto"/>
        <w:bottom w:val="none" w:sz="0" w:space="0" w:color="auto"/>
        <w:right w:val="none" w:sz="0" w:space="0" w:color="auto"/>
      </w:divBdr>
    </w:div>
    <w:div w:id="343828586">
      <w:bodyDiv w:val="1"/>
      <w:marLeft w:val="0"/>
      <w:marRight w:val="0"/>
      <w:marTop w:val="0"/>
      <w:marBottom w:val="0"/>
      <w:divBdr>
        <w:top w:val="none" w:sz="0" w:space="0" w:color="auto"/>
        <w:left w:val="none" w:sz="0" w:space="0" w:color="auto"/>
        <w:bottom w:val="none" w:sz="0" w:space="0" w:color="auto"/>
        <w:right w:val="none" w:sz="0" w:space="0" w:color="auto"/>
      </w:divBdr>
    </w:div>
    <w:div w:id="404881828">
      <w:bodyDiv w:val="1"/>
      <w:marLeft w:val="0"/>
      <w:marRight w:val="0"/>
      <w:marTop w:val="0"/>
      <w:marBottom w:val="0"/>
      <w:divBdr>
        <w:top w:val="none" w:sz="0" w:space="0" w:color="auto"/>
        <w:left w:val="none" w:sz="0" w:space="0" w:color="auto"/>
        <w:bottom w:val="none" w:sz="0" w:space="0" w:color="auto"/>
        <w:right w:val="none" w:sz="0" w:space="0" w:color="auto"/>
      </w:divBdr>
    </w:div>
    <w:div w:id="424377316">
      <w:bodyDiv w:val="1"/>
      <w:marLeft w:val="0"/>
      <w:marRight w:val="0"/>
      <w:marTop w:val="0"/>
      <w:marBottom w:val="0"/>
      <w:divBdr>
        <w:top w:val="none" w:sz="0" w:space="0" w:color="auto"/>
        <w:left w:val="none" w:sz="0" w:space="0" w:color="auto"/>
        <w:bottom w:val="none" w:sz="0" w:space="0" w:color="auto"/>
        <w:right w:val="none" w:sz="0" w:space="0" w:color="auto"/>
      </w:divBdr>
    </w:div>
    <w:div w:id="441652525">
      <w:bodyDiv w:val="1"/>
      <w:marLeft w:val="0"/>
      <w:marRight w:val="0"/>
      <w:marTop w:val="0"/>
      <w:marBottom w:val="0"/>
      <w:divBdr>
        <w:top w:val="none" w:sz="0" w:space="0" w:color="auto"/>
        <w:left w:val="none" w:sz="0" w:space="0" w:color="auto"/>
        <w:bottom w:val="none" w:sz="0" w:space="0" w:color="auto"/>
        <w:right w:val="none" w:sz="0" w:space="0" w:color="auto"/>
      </w:divBdr>
    </w:div>
    <w:div w:id="611790156">
      <w:bodyDiv w:val="1"/>
      <w:marLeft w:val="0"/>
      <w:marRight w:val="0"/>
      <w:marTop w:val="0"/>
      <w:marBottom w:val="0"/>
      <w:divBdr>
        <w:top w:val="none" w:sz="0" w:space="0" w:color="auto"/>
        <w:left w:val="none" w:sz="0" w:space="0" w:color="auto"/>
        <w:bottom w:val="none" w:sz="0" w:space="0" w:color="auto"/>
        <w:right w:val="none" w:sz="0" w:space="0" w:color="auto"/>
      </w:divBdr>
    </w:div>
    <w:div w:id="622855116">
      <w:bodyDiv w:val="1"/>
      <w:marLeft w:val="0"/>
      <w:marRight w:val="0"/>
      <w:marTop w:val="0"/>
      <w:marBottom w:val="0"/>
      <w:divBdr>
        <w:top w:val="none" w:sz="0" w:space="0" w:color="auto"/>
        <w:left w:val="none" w:sz="0" w:space="0" w:color="auto"/>
        <w:bottom w:val="none" w:sz="0" w:space="0" w:color="auto"/>
        <w:right w:val="none" w:sz="0" w:space="0" w:color="auto"/>
      </w:divBdr>
    </w:div>
    <w:div w:id="624772070">
      <w:bodyDiv w:val="1"/>
      <w:marLeft w:val="0"/>
      <w:marRight w:val="0"/>
      <w:marTop w:val="0"/>
      <w:marBottom w:val="0"/>
      <w:divBdr>
        <w:top w:val="none" w:sz="0" w:space="0" w:color="auto"/>
        <w:left w:val="none" w:sz="0" w:space="0" w:color="auto"/>
        <w:bottom w:val="none" w:sz="0" w:space="0" w:color="auto"/>
        <w:right w:val="none" w:sz="0" w:space="0" w:color="auto"/>
      </w:divBdr>
    </w:div>
    <w:div w:id="751513756">
      <w:bodyDiv w:val="1"/>
      <w:marLeft w:val="0"/>
      <w:marRight w:val="0"/>
      <w:marTop w:val="0"/>
      <w:marBottom w:val="0"/>
      <w:divBdr>
        <w:top w:val="none" w:sz="0" w:space="0" w:color="auto"/>
        <w:left w:val="none" w:sz="0" w:space="0" w:color="auto"/>
        <w:bottom w:val="none" w:sz="0" w:space="0" w:color="auto"/>
        <w:right w:val="none" w:sz="0" w:space="0" w:color="auto"/>
      </w:divBdr>
    </w:div>
    <w:div w:id="780802691">
      <w:bodyDiv w:val="1"/>
      <w:marLeft w:val="0"/>
      <w:marRight w:val="0"/>
      <w:marTop w:val="0"/>
      <w:marBottom w:val="0"/>
      <w:divBdr>
        <w:top w:val="none" w:sz="0" w:space="0" w:color="auto"/>
        <w:left w:val="none" w:sz="0" w:space="0" w:color="auto"/>
        <w:bottom w:val="none" w:sz="0" w:space="0" w:color="auto"/>
        <w:right w:val="none" w:sz="0" w:space="0" w:color="auto"/>
      </w:divBdr>
    </w:div>
    <w:div w:id="807430913">
      <w:bodyDiv w:val="1"/>
      <w:marLeft w:val="0"/>
      <w:marRight w:val="0"/>
      <w:marTop w:val="0"/>
      <w:marBottom w:val="0"/>
      <w:divBdr>
        <w:top w:val="none" w:sz="0" w:space="0" w:color="auto"/>
        <w:left w:val="none" w:sz="0" w:space="0" w:color="auto"/>
        <w:bottom w:val="none" w:sz="0" w:space="0" w:color="auto"/>
        <w:right w:val="none" w:sz="0" w:space="0" w:color="auto"/>
      </w:divBdr>
    </w:div>
    <w:div w:id="871844012">
      <w:bodyDiv w:val="1"/>
      <w:marLeft w:val="0"/>
      <w:marRight w:val="0"/>
      <w:marTop w:val="0"/>
      <w:marBottom w:val="0"/>
      <w:divBdr>
        <w:top w:val="none" w:sz="0" w:space="0" w:color="auto"/>
        <w:left w:val="none" w:sz="0" w:space="0" w:color="auto"/>
        <w:bottom w:val="none" w:sz="0" w:space="0" w:color="auto"/>
        <w:right w:val="none" w:sz="0" w:space="0" w:color="auto"/>
      </w:divBdr>
    </w:div>
    <w:div w:id="963190343">
      <w:bodyDiv w:val="1"/>
      <w:marLeft w:val="0"/>
      <w:marRight w:val="0"/>
      <w:marTop w:val="0"/>
      <w:marBottom w:val="0"/>
      <w:divBdr>
        <w:top w:val="none" w:sz="0" w:space="0" w:color="auto"/>
        <w:left w:val="none" w:sz="0" w:space="0" w:color="auto"/>
        <w:bottom w:val="none" w:sz="0" w:space="0" w:color="auto"/>
        <w:right w:val="none" w:sz="0" w:space="0" w:color="auto"/>
      </w:divBdr>
    </w:div>
    <w:div w:id="1008365765">
      <w:bodyDiv w:val="1"/>
      <w:marLeft w:val="0"/>
      <w:marRight w:val="0"/>
      <w:marTop w:val="0"/>
      <w:marBottom w:val="0"/>
      <w:divBdr>
        <w:top w:val="none" w:sz="0" w:space="0" w:color="auto"/>
        <w:left w:val="none" w:sz="0" w:space="0" w:color="auto"/>
        <w:bottom w:val="none" w:sz="0" w:space="0" w:color="auto"/>
        <w:right w:val="none" w:sz="0" w:space="0" w:color="auto"/>
      </w:divBdr>
    </w:div>
    <w:div w:id="1042556252">
      <w:bodyDiv w:val="1"/>
      <w:marLeft w:val="0"/>
      <w:marRight w:val="0"/>
      <w:marTop w:val="0"/>
      <w:marBottom w:val="0"/>
      <w:divBdr>
        <w:top w:val="none" w:sz="0" w:space="0" w:color="auto"/>
        <w:left w:val="none" w:sz="0" w:space="0" w:color="auto"/>
        <w:bottom w:val="none" w:sz="0" w:space="0" w:color="auto"/>
        <w:right w:val="none" w:sz="0" w:space="0" w:color="auto"/>
      </w:divBdr>
    </w:div>
    <w:div w:id="1139417962">
      <w:bodyDiv w:val="1"/>
      <w:marLeft w:val="0"/>
      <w:marRight w:val="0"/>
      <w:marTop w:val="0"/>
      <w:marBottom w:val="0"/>
      <w:divBdr>
        <w:top w:val="none" w:sz="0" w:space="0" w:color="auto"/>
        <w:left w:val="none" w:sz="0" w:space="0" w:color="auto"/>
        <w:bottom w:val="none" w:sz="0" w:space="0" w:color="auto"/>
        <w:right w:val="none" w:sz="0" w:space="0" w:color="auto"/>
      </w:divBdr>
    </w:div>
    <w:div w:id="1237860226">
      <w:bodyDiv w:val="1"/>
      <w:marLeft w:val="0"/>
      <w:marRight w:val="0"/>
      <w:marTop w:val="0"/>
      <w:marBottom w:val="0"/>
      <w:divBdr>
        <w:top w:val="none" w:sz="0" w:space="0" w:color="auto"/>
        <w:left w:val="none" w:sz="0" w:space="0" w:color="auto"/>
        <w:bottom w:val="none" w:sz="0" w:space="0" w:color="auto"/>
        <w:right w:val="none" w:sz="0" w:space="0" w:color="auto"/>
      </w:divBdr>
    </w:div>
    <w:div w:id="1391808125">
      <w:bodyDiv w:val="1"/>
      <w:marLeft w:val="0"/>
      <w:marRight w:val="0"/>
      <w:marTop w:val="0"/>
      <w:marBottom w:val="0"/>
      <w:divBdr>
        <w:top w:val="none" w:sz="0" w:space="0" w:color="auto"/>
        <w:left w:val="none" w:sz="0" w:space="0" w:color="auto"/>
        <w:bottom w:val="none" w:sz="0" w:space="0" w:color="auto"/>
        <w:right w:val="none" w:sz="0" w:space="0" w:color="auto"/>
      </w:divBdr>
    </w:div>
    <w:div w:id="1399862155">
      <w:bodyDiv w:val="1"/>
      <w:marLeft w:val="0"/>
      <w:marRight w:val="0"/>
      <w:marTop w:val="0"/>
      <w:marBottom w:val="0"/>
      <w:divBdr>
        <w:top w:val="none" w:sz="0" w:space="0" w:color="auto"/>
        <w:left w:val="none" w:sz="0" w:space="0" w:color="auto"/>
        <w:bottom w:val="none" w:sz="0" w:space="0" w:color="auto"/>
        <w:right w:val="none" w:sz="0" w:space="0" w:color="auto"/>
      </w:divBdr>
    </w:div>
    <w:div w:id="1409377529">
      <w:bodyDiv w:val="1"/>
      <w:marLeft w:val="0"/>
      <w:marRight w:val="0"/>
      <w:marTop w:val="0"/>
      <w:marBottom w:val="0"/>
      <w:divBdr>
        <w:top w:val="none" w:sz="0" w:space="0" w:color="auto"/>
        <w:left w:val="none" w:sz="0" w:space="0" w:color="auto"/>
        <w:bottom w:val="none" w:sz="0" w:space="0" w:color="auto"/>
        <w:right w:val="none" w:sz="0" w:space="0" w:color="auto"/>
      </w:divBdr>
    </w:div>
    <w:div w:id="1528134039">
      <w:bodyDiv w:val="1"/>
      <w:marLeft w:val="0"/>
      <w:marRight w:val="0"/>
      <w:marTop w:val="0"/>
      <w:marBottom w:val="0"/>
      <w:divBdr>
        <w:top w:val="none" w:sz="0" w:space="0" w:color="auto"/>
        <w:left w:val="none" w:sz="0" w:space="0" w:color="auto"/>
        <w:bottom w:val="none" w:sz="0" w:space="0" w:color="auto"/>
        <w:right w:val="none" w:sz="0" w:space="0" w:color="auto"/>
      </w:divBdr>
    </w:div>
    <w:div w:id="1540360106">
      <w:bodyDiv w:val="1"/>
      <w:marLeft w:val="0"/>
      <w:marRight w:val="0"/>
      <w:marTop w:val="0"/>
      <w:marBottom w:val="0"/>
      <w:divBdr>
        <w:top w:val="none" w:sz="0" w:space="0" w:color="auto"/>
        <w:left w:val="none" w:sz="0" w:space="0" w:color="auto"/>
        <w:bottom w:val="none" w:sz="0" w:space="0" w:color="auto"/>
        <w:right w:val="none" w:sz="0" w:space="0" w:color="auto"/>
      </w:divBdr>
    </w:div>
    <w:div w:id="1587156908">
      <w:bodyDiv w:val="1"/>
      <w:marLeft w:val="0"/>
      <w:marRight w:val="0"/>
      <w:marTop w:val="0"/>
      <w:marBottom w:val="0"/>
      <w:divBdr>
        <w:top w:val="none" w:sz="0" w:space="0" w:color="auto"/>
        <w:left w:val="none" w:sz="0" w:space="0" w:color="auto"/>
        <w:bottom w:val="none" w:sz="0" w:space="0" w:color="auto"/>
        <w:right w:val="none" w:sz="0" w:space="0" w:color="auto"/>
      </w:divBdr>
    </w:div>
    <w:div w:id="1807769850">
      <w:bodyDiv w:val="1"/>
      <w:marLeft w:val="0"/>
      <w:marRight w:val="0"/>
      <w:marTop w:val="0"/>
      <w:marBottom w:val="0"/>
      <w:divBdr>
        <w:top w:val="none" w:sz="0" w:space="0" w:color="auto"/>
        <w:left w:val="none" w:sz="0" w:space="0" w:color="auto"/>
        <w:bottom w:val="none" w:sz="0" w:space="0" w:color="auto"/>
        <w:right w:val="none" w:sz="0" w:space="0" w:color="auto"/>
      </w:divBdr>
    </w:div>
    <w:div w:id="1831218212">
      <w:bodyDiv w:val="1"/>
      <w:marLeft w:val="0"/>
      <w:marRight w:val="0"/>
      <w:marTop w:val="0"/>
      <w:marBottom w:val="0"/>
      <w:divBdr>
        <w:top w:val="none" w:sz="0" w:space="0" w:color="auto"/>
        <w:left w:val="none" w:sz="0" w:space="0" w:color="auto"/>
        <w:bottom w:val="none" w:sz="0" w:space="0" w:color="auto"/>
        <w:right w:val="none" w:sz="0" w:space="0" w:color="auto"/>
      </w:divBdr>
    </w:div>
    <w:div w:id="1864710135">
      <w:bodyDiv w:val="1"/>
      <w:marLeft w:val="0"/>
      <w:marRight w:val="0"/>
      <w:marTop w:val="0"/>
      <w:marBottom w:val="0"/>
      <w:divBdr>
        <w:top w:val="none" w:sz="0" w:space="0" w:color="auto"/>
        <w:left w:val="none" w:sz="0" w:space="0" w:color="auto"/>
        <w:bottom w:val="none" w:sz="0" w:space="0" w:color="auto"/>
        <w:right w:val="none" w:sz="0" w:space="0" w:color="auto"/>
      </w:divBdr>
    </w:div>
    <w:div w:id="1868562706">
      <w:bodyDiv w:val="1"/>
      <w:marLeft w:val="0"/>
      <w:marRight w:val="0"/>
      <w:marTop w:val="0"/>
      <w:marBottom w:val="0"/>
      <w:divBdr>
        <w:top w:val="none" w:sz="0" w:space="0" w:color="auto"/>
        <w:left w:val="none" w:sz="0" w:space="0" w:color="auto"/>
        <w:bottom w:val="none" w:sz="0" w:space="0" w:color="auto"/>
        <w:right w:val="none" w:sz="0" w:space="0" w:color="auto"/>
      </w:divBdr>
    </w:div>
    <w:div w:id="21183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Kerettanterv%202016\sablon_alap_16_szki_160414%20(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2131-C23C-4D09-BC82-36A04D56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sablon_alap_16_szki_160414 (2)</Template>
  <TotalTime>322</TotalTime>
  <Pages>88</Pages>
  <Words>15932</Words>
  <Characters>109931</Characters>
  <Application>Microsoft Office Word</Application>
  <DocSecurity>0</DocSecurity>
  <Lines>916</Lines>
  <Paragraphs>251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Soltész Anikó</cp:lastModifiedBy>
  <cp:revision>25</cp:revision>
  <cp:lastPrinted>2017-04-12T07:26:00Z</cp:lastPrinted>
  <dcterms:created xsi:type="dcterms:W3CDTF">2016-09-14T10:13:00Z</dcterms:created>
  <dcterms:modified xsi:type="dcterms:W3CDTF">2017-07-06T07:11:00Z</dcterms:modified>
</cp:coreProperties>
</file>